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4FC6" w:rsidRPr="001B05E4" w:rsidP="004F4FC6">
      <w:pPr>
        <w:jc w:val="both"/>
        <w:rPr>
          <w:color w:val="000000" w:themeColor="text1"/>
          <w:szCs w:val="28"/>
        </w:rPr>
      </w:pPr>
      <w:r w:rsidRPr="001B05E4">
        <w:rPr>
          <w:color w:val="000000" w:themeColor="text1"/>
          <w:szCs w:val="28"/>
        </w:rPr>
        <w:t>Дело № 1-08-2604/2025</w:t>
      </w:r>
    </w:p>
    <w:p w:rsidR="004F4FC6" w:rsidRPr="001B05E4" w:rsidP="004F4FC6">
      <w:pPr>
        <w:jc w:val="both"/>
        <w:rPr>
          <w:color w:val="000000" w:themeColor="text1"/>
          <w:szCs w:val="28"/>
        </w:rPr>
      </w:pPr>
      <w:r w:rsidRPr="001B05E4">
        <w:rPr>
          <w:color w:val="000000" w:themeColor="text1"/>
          <w:szCs w:val="28"/>
        </w:rPr>
        <w:t>УИД 86</w:t>
      </w:r>
      <w:r w:rsidRPr="001B05E4">
        <w:rPr>
          <w:color w:val="000000" w:themeColor="text1"/>
          <w:szCs w:val="28"/>
          <w:lang w:val="en-US"/>
        </w:rPr>
        <w:t>MS</w:t>
      </w:r>
      <w:r w:rsidRPr="001B05E4">
        <w:rPr>
          <w:color w:val="000000" w:themeColor="text1"/>
          <w:szCs w:val="28"/>
        </w:rPr>
        <w:t xml:space="preserve">0059-01-2025-005670-49 </w:t>
      </w:r>
    </w:p>
    <w:p w:rsidR="004F4FC6" w:rsidRPr="001B05E4" w:rsidP="004F4FC6">
      <w:pPr>
        <w:pStyle w:val="Subtitle"/>
        <w:ind w:firstLine="709"/>
        <w:jc w:val="both"/>
        <w:rPr>
          <w:b w:val="0"/>
          <w:color w:val="000000" w:themeColor="text1"/>
          <w:szCs w:val="28"/>
        </w:rPr>
      </w:pPr>
    </w:p>
    <w:p w:rsidR="004F4FC6" w:rsidRPr="001B05E4" w:rsidP="004F4FC6">
      <w:pPr>
        <w:pStyle w:val="Subtitle"/>
        <w:ind w:left="3539" w:firstLine="709"/>
        <w:jc w:val="both"/>
        <w:rPr>
          <w:b w:val="0"/>
          <w:color w:val="000000" w:themeColor="text1"/>
          <w:szCs w:val="28"/>
        </w:rPr>
      </w:pPr>
      <w:r w:rsidRPr="001B05E4">
        <w:rPr>
          <w:b w:val="0"/>
          <w:color w:val="000000" w:themeColor="text1"/>
          <w:szCs w:val="28"/>
        </w:rPr>
        <w:t>ПРИГОВОР</w:t>
      </w:r>
    </w:p>
    <w:p w:rsidR="004F4FC6" w:rsidRPr="001B05E4" w:rsidP="004F4FC6">
      <w:pPr>
        <w:pStyle w:val="Subtitle"/>
        <w:ind w:left="2830" w:firstLine="2"/>
        <w:jc w:val="both"/>
        <w:rPr>
          <w:b w:val="0"/>
          <w:color w:val="000000" w:themeColor="text1"/>
          <w:szCs w:val="28"/>
        </w:rPr>
      </w:pPr>
      <w:r w:rsidRPr="001B05E4">
        <w:rPr>
          <w:b w:val="0"/>
          <w:color w:val="000000" w:themeColor="text1"/>
          <w:szCs w:val="28"/>
        </w:rPr>
        <w:t>Именем Российской Федерации</w:t>
      </w:r>
    </w:p>
    <w:p w:rsidR="004F4FC6" w:rsidRPr="001B05E4" w:rsidP="004F4FC6">
      <w:pPr>
        <w:pStyle w:val="Subtitle"/>
        <w:ind w:firstLine="709"/>
        <w:jc w:val="both"/>
        <w:rPr>
          <w:b w:val="0"/>
          <w:color w:val="000000" w:themeColor="text1"/>
          <w:szCs w:val="28"/>
        </w:rPr>
      </w:pPr>
    </w:p>
    <w:p w:rsidR="004F4FC6" w:rsidRPr="001B05E4" w:rsidP="004F4FC6">
      <w:pPr>
        <w:pStyle w:val="BodyText"/>
        <w:ind w:firstLine="709"/>
        <w:rPr>
          <w:color w:val="000000" w:themeColor="text1"/>
          <w:sz w:val="28"/>
          <w:szCs w:val="28"/>
        </w:rPr>
      </w:pPr>
      <w:r w:rsidRPr="001B05E4">
        <w:rPr>
          <w:color w:val="000000" w:themeColor="text1"/>
          <w:sz w:val="28"/>
          <w:szCs w:val="28"/>
        </w:rPr>
        <w:t>город Сургут</w:t>
      </w:r>
      <w:r w:rsidRPr="001B05E4">
        <w:rPr>
          <w:color w:val="000000" w:themeColor="text1"/>
          <w:sz w:val="28"/>
          <w:szCs w:val="28"/>
        </w:rPr>
        <w:tab/>
      </w:r>
      <w:r w:rsidRPr="001B05E4">
        <w:rPr>
          <w:color w:val="000000" w:themeColor="text1"/>
          <w:sz w:val="28"/>
          <w:szCs w:val="28"/>
        </w:rPr>
        <w:tab/>
      </w:r>
      <w:r w:rsidRPr="001B05E4">
        <w:rPr>
          <w:color w:val="000000" w:themeColor="text1"/>
          <w:sz w:val="28"/>
          <w:szCs w:val="28"/>
        </w:rPr>
        <w:tab/>
      </w:r>
      <w:r w:rsidRPr="001B05E4">
        <w:rPr>
          <w:color w:val="000000" w:themeColor="text1"/>
          <w:sz w:val="28"/>
          <w:szCs w:val="28"/>
        </w:rPr>
        <w:tab/>
      </w:r>
      <w:r w:rsidRPr="001B05E4">
        <w:rPr>
          <w:color w:val="000000" w:themeColor="text1"/>
          <w:sz w:val="28"/>
          <w:szCs w:val="28"/>
        </w:rPr>
        <w:tab/>
      </w:r>
      <w:r w:rsidRPr="001B05E4">
        <w:rPr>
          <w:color w:val="000000" w:themeColor="text1"/>
          <w:sz w:val="28"/>
          <w:szCs w:val="28"/>
        </w:rPr>
        <w:tab/>
      </w:r>
      <w:r w:rsidRPr="001B05E4">
        <w:rPr>
          <w:color w:val="000000" w:themeColor="text1"/>
          <w:sz w:val="28"/>
          <w:szCs w:val="28"/>
        </w:rPr>
        <w:tab/>
        <w:t>14 августа 2025 года</w:t>
      </w:r>
    </w:p>
    <w:p w:rsidR="004F4FC6" w:rsidRPr="001B05E4" w:rsidP="004F4FC6">
      <w:pPr>
        <w:ind w:firstLine="709"/>
        <w:jc w:val="both"/>
        <w:rPr>
          <w:color w:val="000000" w:themeColor="text1"/>
          <w:szCs w:val="28"/>
        </w:rPr>
      </w:pPr>
    </w:p>
    <w:p w:rsidR="004F4FC6" w:rsidRPr="001B05E4" w:rsidP="004F4FC6">
      <w:pPr>
        <w:ind w:firstLine="709"/>
        <w:jc w:val="both"/>
        <w:rPr>
          <w:color w:val="000000" w:themeColor="text1"/>
          <w:szCs w:val="28"/>
        </w:rPr>
      </w:pPr>
      <w:r w:rsidRPr="001B05E4">
        <w:rPr>
          <w:color w:val="000000" w:themeColor="text1"/>
          <w:szCs w:val="28"/>
        </w:rPr>
        <w:t xml:space="preserve">Исполняющий обязанности мирового судьи судебного участка № 4 </w:t>
      </w:r>
      <w:r w:rsidRPr="001B05E4">
        <w:rPr>
          <w:color w:val="000000" w:themeColor="text1"/>
          <w:szCs w:val="28"/>
        </w:rPr>
        <w:t>Сургутского</w:t>
      </w:r>
      <w:r w:rsidRPr="001B05E4">
        <w:rPr>
          <w:color w:val="000000" w:themeColor="text1"/>
          <w:szCs w:val="28"/>
        </w:rPr>
        <w:t xml:space="preserve"> судебного района города окружного значения Сургута Ханты-Мансийского автономного округа - Югра Омельченко Т.Р., с участием государственного обвинителя -помощника прокурора г. Сургута Терентьева Г.О., защитника-адвоката Ахметовой Н.С., подсудимого (гражданского ответчика) </w:t>
      </w:r>
      <w:r w:rsidRPr="001B05E4">
        <w:rPr>
          <w:color w:val="000000" w:themeColor="text1"/>
          <w:szCs w:val="28"/>
        </w:rPr>
        <w:t>Галеева</w:t>
      </w:r>
      <w:r w:rsidRPr="001B05E4">
        <w:rPr>
          <w:color w:val="000000" w:themeColor="text1"/>
          <w:szCs w:val="28"/>
        </w:rPr>
        <w:t xml:space="preserve"> В.А., при секретаре </w:t>
      </w:r>
      <w:r w:rsidRPr="001B05E4">
        <w:rPr>
          <w:color w:val="000000" w:themeColor="text1"/>
          <w:szCs w:val="28"/>
        </w:rPr>
        <w:t>Петрухиной</w:t>
      </w:r>
      <w:r w:rsidRPr="001B05E4">
        <w:rPr>
          <w:color w:val="000000" w:themeColor="text1"/>
          <w:szCs w:val="28"/>
        </w:rPr>
        <w:t xml:space="preserve"> В.С., рассмотрев в открытом судебном заседании уголовное дело по обвинению </w:t>
      </w:r>
    </w:p>
    <w:p w:rsidR="004F4FC6" w:rsidRPr="001B05E4" w:rsidP="004F4FC6">
      <w:pPr>
        <w:ind w:firstLine="709"/>
        <w:jc w:val="both"/>
        <w:rPr>
          <w:color w:val="000000" w:themeColor="text1"/>
          <w:szCs w:val="28"/>
        </w:rPr>
      </w:pPr>
      <w:r w:rsidRPr="001B05E4">
        <w:rPr>
          <w:color w:val="000000" w:themeColor="text1"/>
          <w:szCs w:val="28"/>
        </w:rPr>
        <w:t>Галеева</w:t>
      </w:r>
      <w:r w:rsidRPr="001B05E4">
        <w:rPr>
          <w:color w:val="000000" w:themeColor="text1"/>
          <w:szCs w:val="28"/>
        </w:rPr>
        <w:t xml:space="preserve"> Владислава Андреевича, </w:t>
      </w:r>
      <w:r>
        <w:rPr>
          <w:color w:val="000000" w:themeColor="text1"/>
          <w:szCs w:val="28"/>
        </w:rPr>
        <w:t>ХХХ</w:t>
      </w:r>
      <w:r w:rsidRPr="001B05E4">
        <w:rPr>
          <w:color w:val="000000" w:themeColor="text1"/>
          <w:szCs w:val="28"/>
        </w:rPr>
        <w:t xml:space="preserve"> года рождения, уроженца </w:t>
      </w:r>
      <w:r>
        <w:rPr>
          <w:color w:val="000000" w:themeColor="text1"/>
          <w:szCs w:val="28"/>
        </w:rPr>
        <w:t>ХХХ</w:t>
      </w:r>
      <w:r w:rsidRPr="001B05E4">
        <w:rPr>
          <w:color w:val="000000" w:themeColor="text1"/>
          <w:szCs w:val="28"/>
        </w:rPr>
        <w:t xml:space="preserve">, проживающего по адресу: </w:t>
      </w:r>
      <w:r>
        <w:rPr>
          <w:color w:val="000000" w:themeColor="text1"/>
          <w:szCs w:val="28"/>
        </w:rPr>
        <w:t>ХХХ</w:t>
      </w:r>
      <w:r w:rsidRPr="001B05E4">
        <w:rPr>
          <w:color w:val="000000" w:themeColor="text1"/>
          <w:szCs w:val="28"/>
        </w:rPr>
        <w:t xml:space="preserve">, гражданина РФ, имеющего среднее-специальное образование, холостого, имеющего малолетнего ребенка: </w:t>
      </w:r>
      <w:r>
        <w:rPr>
          <w:color w:val="000000" w:themeColor="text1"/>
          <w:szCs w:val="28"/>
        </w:rPr>
        <w:t xml:space="preserve">ХХХ </w:t>
      </w:r>
      <w:r w:rsidRPr="001B05E4">
        <w:rPr>
          <w:color w:val="000000" w:themeColor="text1"/>
          <w:szCs w:val="28"/>
        </w:rPr>
        <w:t>года рождения, не работающего, военнообязанного, не судимого,</w:t>
      </w:r>
    </w:p>
    <w:p w:rsidR="004F4FC6" w:rsidRPr="001B05E4" w:rsidP="004F4FC6">
      <w:pPr>
        <w:ind w:firstLine="709"/>
        <w:jc w:val="both"/>
        <w:rPr>
          <w:color w:val="000000" w:themeColor="text1"/>
          <w:szCs w:val="28"/>
        </w:rPr>
      </w:pPr>
      <w:r w:rsidRPr="001B05E4">
        <w:rPr>
          <w:color w:val="000000" w:themeColor="text1"/>
          <w:szCs w:val="28"/>
        </w:rPr>
        <w:t xml:space="preserve">с мерой пресечения подпиской о невыезде и надлежащем поведении, </w:t>
      </w:r>
    </w:p>
    <w:p w:rsidR="004F4FC6" w:rsidRPr="001B05E4" w:rsidP="004F4FC6">
      <w:pPr>
        <w:pStyle w:val="PlainTex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05E4">
        <w:rPr>
          <w:rFonts w:ascii="Times New Roman" w:hAnsi="Times New Roman"/>
          <w:color w:val="000000"/>
          <w:sz w:val="28"/>
          <w:szCs w:val="28"/>
        </w:rPr>
        <w:t>обвиняемого в совершении преступлений, предусмотренных ч. 1 ст. 159 УК РФ, ч. 1 ст. 159 УК РФ, ч. 1 ст. 159 УК РФ,</w:t>
      </w:r>
    </w:p>
    <w:p w:rsidR="004F4FC6" w:rsidRPr="001B05E4" w:rsidP="004F4FC6">
      <w:pPr>
        <w:ind w:firstLine="709"/>
        <w:jc w:val="both"/>
        <w:rPr>
          <w:color w:val="000000" w:themeColor="text1"/>
          <w:szCs w:val="28"/>
        </w:rPr>
      </w:pPr>
    </w:p>
    <w:p w:rsidR="004F4FC6" w:rsidRPr="001B05E4" w:rsidP="004F4FC6">
      <w:pPr>
        <w:ind w:left="3539" w:firstLine="709"/>
        <w:jc w:val="both"/>
        <w:rPr>
          <w:color w:val="000000" w:themeColor="text1"/>
          <w:szCs w:val="28"/>
        </w:rPr>
      </w:pPr>
      <w:r w:rsidRPr="001B05E4">
        <w:rPr>
          <w:color w:val="000000" w:themeColor="text1"/>
          <w:szCs w:val="28"/>
        </w:rPr>
        <w:t>установил:</w:t>
      </w:r>
    </w:p>
    <w:p w:rsidR="004F4FC6" w:rsidRPr="001B05E4" w:rsidP="004F4FC6">
      <w:pPr>
        <w:ind w:firstLine="709"/>
        <w:jc w:val="both"/>
        <w:rPr>
          <w:color w:val="000000" w:themeColor="text1"/>
          <w:szCs w:val="28"/>
        </w:rPr>
      </w:pPr>
    </w:p>
    <w:p w:rsidR="004F4FC6" w:rsidRPr="001B05E4" w:rsidP="004F4FC6">
      <w:pPr>
        <w:pStyle w:val="BodyText"/>
        <w:ind w:firstLine="567"/>
        <w:rPr>
          <w:sz w:val="28"/>
          <w:szCs w:val="28"/>
        </w:rPr>
      </w:pPr>
      <w:r w:rsidRPr="001B05E4">
        <w:rPr>
          <w:color w:val="000000" w:themeColor="text1"/>
          <w:sz w:val="28"/>
          <w:szCs w:val="28"/>
        </w:rPr>
        <w:t>Галеев</w:t>
      </w:r>
      <w:r w:rsidRPr="001B05E4">
        <w:rPr>
          <w:color w:val="000000" w:themeColor="text1"/>
          <w:sz w:val="28"/>
          <w:szCs w:val="28"/>
        </w:rPr>
        <w:t xml:space="preserve"> Владислав Андреевич</w:t>
      </w:r>
      <w:r w:rsidRPr="001B05E4">
        <w:rPr>
          <w:sz w:val="28"/>
          <w:szCs w:val="28"/>
        </w:rPr>
        <w:t xml:space="preserve"> 30.11.2024 года около 07 часов 18 минут по местному времени, более точное время в ходе дознания не установлено, находясь  в квартире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 города Сургута Ханты-Мансийского автономного округа - Югры, осознавая противоправный характер своих действий, игнорируя данное обстоятельство, имея умысел на хищение денежных средств путем обмана </w:t>
      </w:r>
      <w:r w:rsidRPr="001B05E4">
        <w:rPr>
          <w:sz w:val="28"/>
          <w:szCs w:val="28"/>
        </w:rPr>
        <w:t>микрокредитной</w:t>
      </w:r>
      <w:r w:rsidRPr="001B05E4">
        <w:rPr>
          <w:sz w:val="28"/>
          <w:szCs w:val="28"/>
        </w:rPr>
        <w:t xml:space="preserve"> компании ООО МКК «</w:t>
      </w:r>
      <w:r w:rsidRPr="001B05E4">
        <w:rPr>
          <w:sz w:val="28"/>
          <w:szCs w:val="28"/>
        </w:rPr>
        <w:t>Русинтерфинанс</w:t>
      </w:r>
      <w:r w:rsidRPr="001B05E4">
        <w:rPr>
          <w:sz w:val="28"/>
          <w:szCs w:val="28"/>
        </w:rPr>
        <w:t xml:space="preserve">», расположенной по адресу: город Новосибирск улица Гнесиных дом 10/1 офис 202, в виде получения займа, используя персональные данные своей знакомой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, действуя от которой в тайне, из корыстных побуждений, используя принадлежащий </w:t>
      </w:r>
      <w:r w:rsidRPr="001B05E4">
        <w:rPr>
          <w:sz w:val="28"/>
          <w:szCs w:val="28"/>
        </w:rPr>
        <w:t>Галееву</w:t>
      </w:r>
      <w:r w:rsidRPr="001B05E4">
        <w:rPr>
          <w:sz w:val="28"/>
          <w:szCs w:val="28"/>
        </w:rPr>
        <w:t xml:space="preserve"> В.А. мобильный телефон марки «</w:t>
      </w:r>
      <w:r w:rsidRPr="001B05E4">
        <w:rPr>
          <w:sz w:val="28"/>
          <w:szCs w:val="28"/>
          <w:lang w:val="en-US"/>
        </w:rPr>
        <w:t>Iphone</w:t>
      </w:r>
      <w:r w:rsidRPr="001B05E4">
        <w:rPr>
          <w:sz w:val="28"/>
          <w:szCs w:val="28"/>
        </w:rPr>
        <w:t xml:space="preserve"> 11» с установленной  сим-картой оператора сотовой связи ООО «Т-Моб» с абонентским номером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,  зарегистрированным на имя </w:t>
      </w:r>
      <w:r w:rsidRPr="001B05E4">
        <w:rPr>
          <w:sz w:val="28"/>
          <w:szCs w:val="28"/>
        </w:rPr>
        <w:t>Галеева</w:t>
      </w:r>
      <w:r w:rsidRPr="001B05E4">
        <w:rPr>
          <w:sz w:val="28"/>
          <w:szCs w:val="28"/>
        </w:rPr>
        <w:t xml:space="preserve"> В.А., зашел в сети Интернет на официальный сайт ООО МКК «</w:t>
      </w:r>
      <w:r w:rsidRPr="001B05E4">
        <w:rPr>
          <w:sz w:val="28"/>
          <w:szCs w:val="28"/>
        </w:rPr>
        <w:t>Русинтерфинанс</w:t>
      </w:r>
      <w:r w:rsidRPr="001B05E4">
        <w:rPr>
          <w:sz w:val="28"/>
          <w:szCs w:val="28"/>
        </w:rPr>
        <w:t xml:space="preserve">», где используя личные данные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, выдуманные электронную почту и уровень дохода, зарегистрировал на имя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 личный кабинет указав для оформления займа и получения кода для подписания кредитного договора абонентский номер ПАО «Мегафон»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, зарегистрированный на имя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 и находящийся в её постоянном пользовании, свободный доступ к которому имел </w:t>
      </w:r>
      <w:r w:rsidRPr="001B05E4">
        <w:rPr>
          <w:sz w:val="28"/>
          <w:szCs w:val="28"/>
        </w:rPr>
        <w:t>Галеев</w:t>
      </w:r>
      <w:r w:rsidRPr="001B05E4">
        <w:rPr>
          <w:sz w:val="28"/>
          <w:szCs w:val="28"/>
        </w:rPr>
        <w:t xml:space="preserve"> В.И. и, следуя своей преступной цели, продолжая  находится по указанному выше адресу, 30.11.2024 года в 07 часов 18 минут по местному времени, умышленно в целях незаконного материального обогащения, путем обмана ООО МКК «</w:t>
      </w:r>
      <w:r w:rsidRPr="001B05E4">
        <w:rPr>
          <w:sz w:val="28"/>
          <w:szCs w:val="28"/>
        </w:rPr>
        <w:t>Русинтерфинанс</w:t>
      </w:r>
      <w:r w:rsidRPr="001B05E4">
        <w:rPr>
          <w:sz w:val="28"/>
          <w:szCs w:val="28"/>
        </w:rPr>
        <w:t>»  оформил  и отправил  в сети Интернет на сайте ООО МКК «</w:t>
      </w:r>
      <w:r w:rsidRPr="001B05E4">
        <w:rPr>
          <w:sz w:val="28"/>
          <w:szCs w:val="28"/>
        </w:rPr>
        <w:t>Русинтерфинанс</w:t>
      </w:r>
      <w:r w:rsidRPr="001B05E4">
        <w:rPr>
          <w:sz w:val="28"/>
          <w:szCs w:val="28"/>
        </w:rPr>
        <w:t xml:space="preserve">» от имени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 заявку на получение займа на сумму 8000 рублей, выплачивать которые </w:t>
      </w:r>
      <w:r w:rsidRPr="001B05E4">
        <w:rPr>
          <w:sz w:val="28"/>
          <w:szCs w:val="28"/>
        </w:rPr>
        <w:t>Галеев</w:t>
      </w:r>
      <w:r w:rsidRPr="001B05E4">
        <w:rPr>
          <w:sz w:val="28"/>
          <w:szCs w:val="28"/>
        </w:rPr>
        <w:t xml:space="preserve"> В.А. изначально не намеревался. По </w:t>
      </w:r>
      <w:r w:rsidRPr="001B05E4">
        <w:rPr>
          <w:sz w:val="28"/>
          <w:szCs w:val="28"/>
        </w:rPr>
        <w:t xml:space="preserve">результатам рассмотрения поступившей заявки, компанией было принято положительное решение на выдачу займа, тем самым </w:t>
      </w:r>
      <w:r w:rsidRPr="001B05E4">
        <w:rPr>
          <w:sz w:val="28"/>
          <w:szCs w:val="28"/>
        </w:rPr>
        <w:t>Галеев</w:t>
      </w:r>
      <w:r w:rsidRPr="001B05E4">
        <w:rPr>
          <w:sz w:val="28"/>
          <w:szCs w:val="28"/>
        </w:rPr>
        <w:t xml:space="preserve"> В.А., без намерений исполнять обязательства по возврату заемных денежных средств, заключил с ООО МКК «</w:t>
      </w:r>
      <w:r w:rsidRPr="001B05E4">
        <w:rPr>
          <w:sz w:val="28"/>
          <w:szCs w:val="28"/>
        </w:rPr>
        <w:t>Русинтерфинанс</w:t>
      </w:r>
      <w:r w:rsidRPr="001B05E4">
        <w:rPr>
          <w:sz w:val="28"/>
          <w:szCs w:val="28"/>
        </w:rPr>
        <w:t>» посредством информационно-</w:t>
      </w:r>
      <w:r w:rsidRPr="001B05E4">
        <w:rPr>
          <w:sz w:val="28"/>
          <w:szCs w:val="28"/>
        </w:rPr>
        <w:t>телекомуникационных</w:t>
      </w:r>
      <w:r w:rsidRPr="001B05E4">
        <w:rPr>
          <w:sz w:val="28"/>
          <w:szCs w:val="28"/>
        </w:rPr>
        <w:t xml:space="preserve"> технологий договор займа №40723472 от 30.11.2024 года, где способом получения заемных денежных средств указал перевод на зарегистрированную на его имя и находящуюся  в его постоянном пользовании виртуальную банковскую карту ООО «ОЗОН Банк» №</w:t>
      </w:r>
      <w:r>
        <w:rPr>
          <w:sz w:val="28"/>
          <w:szCs w:val="28"/>
        </w:rPr>
        <w:t>ХХХ</w:t>
      </w:r>
      <w:r w:rsidRPr="001B05E4">
        <w:rPr>
          <w:color w:val="000000"/>
          <w:sz w:val="28"/>
          <w:szCs w:val="28"/>
          <w:lang w:bidi="ru-RU"/>
        </w:rPr>
        <w:t>, прикрепленную к карточному счету №</w:t>
      </w:r>
      <w:r>
        <w:rPr>
          <w:color w:val="000000"/>
          <w:sz w:val="28"/>
          <w:szCs w:val="28"/>
          <w:lang w:bidi="ru-RU"/>
        </w:rPr>
        <w:t>ХХХ</w:t>
      </w:r>
      <w:r w:rsidRPr="001B05E4">
        <w:rPr>
          <w:color w:val="000000"/>
          <w:sz w:val="28"/>
          <w:szCs w:val="28"/>
          <w:lang w:bidi="ru-RU"/>
        </w:rPr>
        <w:t xml:space="preserve">, </w:t>
      </w:r>
      <w:r w:rsidRPr="001B05E4">
        <w:rPr>
          <w:sz w:val="28"/>
          <w:szCs w:val="28"/>
        </w:rPr>
        <w:t xml:space="preserve">открытому </w:t>
      </w:r>
      <w:r w:rsidRPr="001B05E4">
        <w:rPr>
          <w:sz w:val="28"/>
          <w:szCs w:val="28"/>
        </w:rPr>
        <w:t>Галеевым</w:t>
      </w:r>
      <w:r w:rsidRPr="001B05E4">
        <w:rPr>
          <w:sz w:val="28"/>
          <w:szCs w:val="28"/>
        </w:rPr>
        <w:t xml:space="preserve"> В.А.</w:t>
      </w:r>
      <w:r w:rsidRPr="001B05E4">
        <w:rPr>
          <w:color w:val="000000"/>
          <w:sz w:val="28"/>
          <w:szCs w:val="28"/>
          <w:lang w:bidi="ru-RU"/>
        </w:rPr>
        <w:t xml:space="preserve"> 24.01.2024 года дистанционно в ООО «ОЗОН Банк» юридический адрес: город Москва, внутригородская территория городской муниципальный округ Пресненский, Пресненская набережная, дом 10, этаж 19. </w:t>
      </w:r>
      <w:r w:rsidRPr="001B05E4">
        <w:rPr>
          <w:sz w:val="28"/>
          <w:szCs w:val="28"/>
        </w:rPr>
        <w:t xml:space="preserve">  После чего 30.11.2024 года в 07 часов 18 минут по местному времени, при получении одобрения о выдаче </w:t>
      </w:r>
      <w:r w:rsidRPr="001B05E4">
        <w:rPr>
          <w:sz w:val="28"/>
          <w:szCs w:val="28"/>
        </w:rPr>
        <w:t>микрозайма</w:t>
      </w:r>
      <w:r w:rsidRPr="001B05E4">
        <w:rPr>
          <w:sz w:val="28"/>
          <w:szCs w:val="28"/>
        </w:rPr>
        <w:t xml:space="preserve">, со счета №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>, открытого 19.09.2017 года ООО МКК «</w:t>
      </w:r>
      <w:r w:rsidRPr="001B05E4">
        <w:rPr>
          <w:sz w:val="28"/>
          <w:szCs w:val="28"/>
        </w:rPr>
        <w:t>Русинтерфинанс</w:t>
      </w:r>
      <w:r w:rsidRPr="001B05E4">
        <w:rPr>
          <w:sz w:val="28"/>
          <w:szCs w:val="28"/>
        </w:rPr>
        <w:t xml:space="preserve">» в АО «Тинькофф Банк», расположенном по адресу: город Москва, улица 1-й Волоколамский </w:t>
      </w:r>
      <w:r w:rsidRPr="001B05E4">
        <w:rPr>
          <w:sz w:val="28"/>
          <w:szCs w:val="28"/>
        </w:rPr>
        <w:t>проезд,  дом</w:t>
      </w:r>
      <w:r w:rsidRPr="001B05E4">
        <w:rPr>
          <w:sz w:val="28"/>
          <w:szCs w:val="28"/>
        </w:rPr>
        <w:t xml:space="preserve"> 10, строение 1, денежные средства в сумме 8</w:t>
      </w:r>
      <w:r w:rsidRPr="001B05E4">
        <w:rPr>
          <w:color w:val="000000"/>
          <w:sz w:val="28"/>
          <w:szCs w:val="28"/>
        </w:rPr>
        <w:t xml:space="preserve"> 000</w:t>
      </w:r>
      <w:r w:rsidRPr="001B05E4">
        <w:rPr>
          <w:sz w:val="28"/>
          <w:szCs w:val="28"/>
        </w:rPr>
        <w:t xml:space="preserve"> рублей были перечислены на банковскую карту </w:t>
      </w:r>
      <w:r w:rsidRPr="001B05E4">
        <w:rPr>
          <w:color w:val="000000"/>
          <w:sz w:val="28"/>
          <w:szCs w:val="28"/>
          <w:lang w:bidi="ru-RU"/>
        </w:rPr>
        <w:t>ООО «ОЗОН Банк</w:t>
      </w:r>
      <w:r w:rsidRPr="001B05E4">
        <w:rPr>
          <w:sz w:val="28"/>
          <w:szCs w:val="28"/>
        </w:rPr>
        <w:t>» №</w:t>
      </w:r>
      <w:r>
        <w:rPr>
          <w:sz w:val="28"/>
          <w:szCs w:val="28"/>
        </w:rPr>
        <w:t>ХХХ</w:t>
      </w:r>
      <w:r w:rsidRPr="001B05E4">
        <w:rPr>
          <w:color w:val="000000"/>
          <w:sz w:val="28"/>
          <w:szCs w:val="28"/>
          <w:lang w:bidi="ru-RU"/>
        </w:rPr>
        <w:t xml:space="preserve">, </w:t>
      </w:r>
      <w:r w:rsidRPr="001B05E4">
        <w:rPr>
          <w:sz w:val="28"/>
          <w:szCs w:val="28"/>
        </w:rPr>
        <w:t xml:space="preserve">указанную </w:t>
      </w:r>
      <w:r w:rsidRPr="001B05E4">
        <w:rPr>
          <w:sz w:val="28"/>
          <w:szCs w:val="28"/>
        </w:rPr>
        <w:t>Галеевым</w:t>
      </w:r>
      <w:r w:rsidRPr="001B05E4">
        <w:rPr>
          <w:sz w:val="28"/>
          <w:szCs w:val="28"/>
        </w:rPr>
        <w:t xml:space="preserve"> В.А. в заявке на получение займа. Полученные денежные средства </w:t>
      </w:r>
      <w:r w:rsidRPr="001B05E4">
        <w:rPr>
          <w:sz w:val="28"/>
          <w:szCs w:val="28"/>
        </w:rPr>
        <w:t>Галеев</w:t>
      </w:r>
      <w:r w:rsidRPr="001B05E4">
        <w:rPr>
          <w:sz w:val="28"/>
          <w:szCs w:val="28"/>
        </w:rPr>
        <w:t xml:space="preserve"> В.А., не имея намерений на исполнение договорных обязательств и возвращение заемных денежных средств, обратил в личное пользование, тем самым распорядившись похищенными денежными средствами по своему усмотрению, чем причинил ООО МКК «</w:t>
      </w:r>
      <w:r w:rsidRPr="001B05E4">
        <w:rPr>
          <w:sz w:val="28"/>
          <w:szCs w:val="28"/>
        </w:rPr>
        <w:t>Русинтерфинанс</w:t>
      </w:r>
      <w:r w:rsidRPr="001B05E4">
        <w:rPr>
          <w:sz w:val="28"/>
          <w:szCs w:val="28"/>
        </w:rPr>
        <w:t xml:space="preserve">» материальный ущерб на сумму 8 000 рублей.   </w:t>
      </w:r>
    </w:p>
    <w:p w:rsidR="004F4FC6" w:rsidRPr="001B05E4" w:rsidP="004F4FC6">
      <w:pPr>
        <w:pStyle w:val="a3"/>
        <w:ind w:firstLine="709"/>
        <w:jc w:val="both"/>
        <w:rPr>
          <w:sz w:val="28"/>
          <w:szCs w:val="28"/>
        </w:rPr>
      </w:pPr>
      <w:r w:rsidRPr="001B05E4">
        <w:rPr>
          <w:color w:val="000000" w:themeColor="text1"/>
          <w:sz w:val="28"/>
          <w:szCs w:val="28"/>
        </w:rPr>
        <w:t xml:space="preserve">Кроме того, </w:t>
      </w:r>
      <w:r w:rsidRPr="001B05E4">
        <w:rPr>
          <w:color w:val="000000" w:themeColor="text1"/>
          <w:sz w:val="28"/>
          <w:szCs w:val="28"/>
        </w:rPr>
        <w:t>Галеев</w:t>
      </w:r>
      <w:r w:rsidRPr="001B05E4">
        <w:rPr>
          <w:color w:val="000000" w:themeColor="text1"/>
          <w:sz w:val="28"/>
          <w:szCs w:val="28"/>
        </w:rPr>
        <w:t xml:space="preserve"> Владислав Андреевич</w:t>
      </w:r>
      <w:r w:rsidRPr="001B05E4">
        <w:rPr>
          <w:sz w:val="28"/>
          <w:szCs w:val="28"/>
        </w:rPr>
        <w:t xml:space="preserve"> 13.12.2024 года около 14 часов 04 минут  по местному времени, более точное время в ходе дознания не установлено, находясь  в квартире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 города Сургута Ханты-Мансийского автономного округа - Югры, осознавая противоправный характер своих действий, игнорируя данное обстоятельство, имея умысел на хищение денежных средств путем обмана </w:t>
      </w:r>
      <w:r w:rsidRPr="001B05E4">
        <w:rPr>
          <w:sz w:val="28"/>
          <w:szCs w:val="28"/>
        </w:rPr>
        <w:t>микрофинансовой</w:t>
      </w:r>
      <w:r w:rsidRPr="001B05E4">
        <w:rPr>
          <w:sz w:val="28"/>
          <w:szCs w:val="28"/>
        </w:rPr>
        <w:t xml:space="preserve"> компании ПАО МФК «</w:t>
      </w:r>
      <w:r w:rsidRPr="001B05E4">
        <w:rPr>
          <w:sz w:val="28"/>
          <w:szCs w:val="28"/>
        </w:rPr>
        <w:t>Займер</w:t>
      </w:r>
      <w:r w:rsidRPr="001B05E4">
        <w:rPr>
          <w:sz w:val="28"/>
          <w:szCs w:val="28"/>
        </w:rPr>
        <w:t xml:space="preserve">», расположенной по адресу: город Новосибирск, Октябрьская магистраль, дом 3,  в виде получения займа, используя персональные данные своей знакомой 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, действуя от которой в тайне, из корыстных побуждений, используя принадлежащий </w:t>
      </w:r>
      <w:r w:rsidRPr="001B05E4">
        <w:rPr>
          <w:sz w:val="28"/>
          <w:szCs w:val="28"/>
        </w:rPr>
        <w:t>Галееву</w:t>
      </w:r>
      <w:r w:rsidRPr="001B05E4">
        <w:rPr>
          <w:sz w:val="28"/>
          <w:szCs w:val="28"/>
        </w:rPr>
        <w:t xml:space="preserve"> В.А. мобильный телефон марки «</w:t>
      </w:r>
      <w:r w:rsidRPr="001B05E4">
        <w:rPr>
          <w:sz w:val="28"/>
          <w:szCs w:val="28"/>
        </w:rPr>
        <w:t>Iphone</w:t>
      </w:r>
      <w:r w:rsidRPr="001B05E4">
        <w:rPr>
          <w:sz w:val="28"/>
          <w:szCs w:val="28"/>
        </w:rPr>
        <w:t xml:space="preserve"> 11» с установленной  сим-картой оператора сотовой связи ООО «Т-Моб» с абонентским номером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,  зарегистрированным на имя </w:t>
      </w:r>
      <w:r w:rsidRPr="001B05E4">
        <w:rPr>
          <w:sz w:val="28"/>
          <w:szCs w:val="28"/>
        </w:rPr>
        <w:t>Галеева</w:t>
      </w:r>
      <w:r w:rsidRPr="001B05E4">
        <w:rPr>
          <w:sz w:val="28"/>
          <w:szCs w:val="28"/>
        </w:rPr>
        <w:t xml:space="preserve"> В.А., зашел в сети Интернет на официальный сайт ПАО МФК «</w:t>
      </w:r>
      <w:r w:rsidRPr="001B05E4">
        <w:rPr>
          <w:sz w:val="28"/>
          <w:szCs w:val="28"/>
        </w:rPr>
        <w:t>Займер</w:t>
      </w:r>
      <w:r w:rsidRPr="001B05E4">
        <w:rPr>
          <w:sz w:val="28"/>
          <w:szCs w:val="28"/>
        </w:rPr>
        <w:t xml:space="preserve">», где используя личные данные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, зарегистрировал на имя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 личный кабинет, указав для оформления займа и получения кода для подписания кредитного договора абонентский номер ООО «Т-Моб» 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, зарегистрированный на имя </w:t>
      </w:r>
      <w:r w:rsidRPr="001B05E4">
        <w:rPr>
          <w:sz w:val="28"/>
          <w:szCs w:val="28"/>
        </w:rPr>
        <w:t>Галеева</w:t>
      </w:r>
      <w:r w:rsidRPr="001B05E4">
        <w:rPr>
          <w:sz w:val="28"/>
          <w:szCs w:val="28"/>
        </w:rPr>
        <w:t xml:space="preserve"> В.А. и находящийся в его постоянном пользовании и, следуя своей преступной цели, продолжая  находиться по указанному выше адресу 13.12.2024 года в период времени с 14 часов 04 минут до 14 часов 08 минут по местному времени, умышленно в целях незаконного материального обогащения, путем обмана ПАО МФК «</w:t>
      </w:r>
      <w:r w:rsidRPr="001B05E4">
        <w:rPr>
          <w:sz w:val="28"/>
          <w:szCs w:val="28"/>
        </w:rPr>
        <w:t>Займер</w:t>
      </w:r>
      <w:r w:rsidRPr="001B05E4">
        <w:rPr>
          <w:sz w:val="28"/>
          <w:szCs w:val="28"/>
        </w:rPr>
        <w:t>» оформил  и отправил  в сети Интернет на сайте ПАО МФК «</w:t>
      </w:r>
      <w:r w:rsidRPr="001B05E4">
        <w:rPr>
          <w:sz w:val="28"/>
          <w:szCs w:val="28"/>
        </w:rPr>
        <w:t>Займер</w:t>
      </w:r>
      <w:r w:rsidRPr="001B05E4">
        <w:rPr>
          <w:sz w:val="28"/>
          <w:szCs w:val="28"/>
        </w:rPr>
        <w:t xml:space="preserve">» от имени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 заявку на получение займа на сумму 11 000 рублей, выплачивать которые </w:t>
      </w:r>
      <w:r w:rsidRPr="001B05E4">
        <w:rPr>
          <w:sz w:val="28"/>
          <w:szCs w:val="28"/>
        </w:rPr>
        <w:t>Галеев</w:t>
      </w:r>
      <w:r w:rsidRPr="001B05E4">
        <w:rPr>
          <w:sz w:val="28"/>
          <w:szCs w:val="28"/>
        </w:rPr>
        <w:t xml:space="preserve"> В.А. изначально не намеревался. По результатам рассмотрения поступившей заявки, компанией было принято положительное решение на выдачу займа, тем самым </w:t>
      </w:r>
      <w:r w:rsidRPr="001B05E4">
        <w:rPr>
          <w:sz w:val="28"/>
          <w:szCs w:val="28"/>
        </w:rPr>
        <w:t>Галеев</w:t>
      </w:r>
      <w:r w:rsidRPr="001B05E4">
        <w:rPr>
          <w:sz w:val="28"/>
          <w:szCs w:val="28"/>
        </w:rPr>
        <w:t xml:space="preserve"> В.А., без намерений исполнять обязательства по возврату заемных денежных средств, заключил с ПАО МФК «</w:t>
      </w:r>
      <w:r w:rsidRPr="001B05E4">
        <w:rPr>
          <w:sz w:val="28"/>
          <w:szCs w:val="28"/>
        </w:rPr>
        <w:t>Займер</w:t>
      </w:r>
      <w:r w:rsidRPr="001B05E4">
        <w:rPr>
          <w:sz w:val="28"/>
          <w:szCs w:val="28"/>
        </w:rPr>
        <w:t>» посредством информационно-</w:t>
      </w:r>
      <w:r w:rsidRPr="001B05E4">
        <w:rPr>
          <w:sz w:val="28"/>
          <w:szCs w:val="28"/>
        </w:rPr>
        <w:t>телекомуникационных</w:t>
      </w:r>
      <w:r w:rsidRPr="001B05E4">
        <w:rPr>
          <w:sz w:val="28"/>
          <w:szCs w:val="28"/>
        </w:rPr>
        <w:t xml:space="preserve"> технологий договор займа №30775318 от 13.12.2024 года, где способом получения заемных денежных средств указал перевод на зарегистрированную на его имя и находящуюся  в его постоянном пользовании виртуальную банковскую карту ПАО «АК БАРС» №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>, прикрепленную к карточному счету №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, открытому </w:t>
      </w:r>
      <w:r w:rsidRPr="001B05E4">
        <w:rPr>
          <w:sz w:val="28"/>
          <w:szCs w:val="28"/>
        </w:rPr>
        <w:t>Галеевым</w:t>
      </w:r>
      <w:r w:rsidRPr="001B05E4">
        <w:rPr>
          <w:sz w:val="28"/>
          <w:szCs w:val="28"/>
        </w:rPr>
        <w:t xml:space="preserve"> В.А. 13.12.2024 года дистанционно в ПАО «АК БАРС» юридический адрес: Республика Татарстан, город Казань, улица , внутригородская территория города федерального значения Муниципальный округ Пресненский, Пресненская набережная, дом 10, этаж 19.   После чего 13.12.2024 года в 14 часов 08 минут по местному времени, при получении одобрения о выдаче </w:t>
      </w:r>
      <w:r w:rsidRPr="001B05E4">
        <w:rPr>
          <w:sz w:val="28"/>
          <w:szCs w:val="28"/>
        </w:rPr>
        <w:t>микрозайма</w:t>
      </w:r>
      <w:r w:rsidRPr="001B05E4">
        <w:rPr>
          <w:sz w:val="28"/>
          <w:szCs w:val="28"/>
        </w:rPr>
        <w:t xml:space="preserve">, со счета №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>, открытого 22.02.2019 года ПАО МФК «</w:t>
      </w:r>
      <w:r w:rsidRPr="001B05E4">
        <w:rPr>
          <w:sz w:val="28"/>
          <w:szCs w:val="28"/>
        </w:rPr>
        <w:t>Займер</w:t>
      </w:r>
      <w:r w:rsidRPr="001B05E4">
        <w:rPr>
          <w:sz w:val="28"/>
          <w:szCs w:val="28"/>
        </w:rPr>
        <w:t xml:space="preserve">» в ПАО «ТРАНСКАПИТАЛБАНК», расположенном по адресу: город Москва, улица </w:t>
      </w:r>
      <w:r w:rsidRPr="001B05E4">
        <w:rPr>
          <w:sz w:val="28"/>
          <w:szCs w:val="28"/>
        </w:rPr>
        <w:t>Воронцовская</w:t>
      </w:r>
      <w:r w:rsidRPr="001B05E4">
        <w:rPr>
          <w:sz w:val="28"/>
          <w:szCs w:val="28"/>
        </w:rPr>
        <w:t xml:space="preserve"> дом 27/35, денежные средства в сумме 11 000 рублей были перечислены на банковскую карту ПАО «АК БАРС» №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, указанную </w:t>
      </w:r>
      <w:r w:rsidRPr="001B05E4">
        <w:rPr>
          <w:sz w:val="28"/>
          <w:szCs w:val="28"/>
        </w:rPr>
        <w:t>Галеевым</w:t>
      </w:r>
      <w:r w:rsidRPr="001B05E4">
        <w:rPr>
          <w:sz w:val="28"/>
          <w:szCs w:val="28"/>
        </w:rPr>
        <w:t xml:space="preserve"> В.А. в заявке на получение займа. Полученные денежные средства </w:t>
      </w:r>
      <w:r w:rsidRPr="001B05E4">
        <w:rPr>
          <w:sz w:val="28"/>
          <w:szCs w:val="28"/>
        </w:rPr>
        <w:t>Галеев</w:t>
      </w:r>
      <w:r w:rsidRPr="001B05E4">
        <w:rPr>
          <w:sz w:val="28"/>
          <w:szCs w:val="28"/>
        </w:rPr>
        <w:t xml:space="preserve"> В.А., не имея намерений на исполнение договорных обязательств и возвращение заемных денежных средств, обратил в личное пользование, тем самым распорядившись похищенными денежными средствами по своему усмотрению, чем причинил ПАО МФК «</w:t>
      </w:r>
      <w:r w:rsidRPr="001B05E4">
        <w:rPr>
          <w:sz w:val="28"/>
          <w:szCs w:val="28"/>
        </w:rPr>
        <w:t>Займер</w:t>
      </w:r>
      <w:r w:rsidRPr="001B05E4">
        <w:rPr>
          <w:sz w:val="28"/>
          <w:szCs w:val="28"/>
        </w:rPr>
        <w:t>» материальный ущерб на сумму 11 000 рублей.</w:t>
      </w:r>
    </w:p>
    <w:p w:rsidR="004F4FC6" w:rsidRPr="001B05E4" w:rsidP="004F4FC6">
      <w:pPr>
        <w:pStyle w:val="BodyText"/>
        <w:ind w:firstLine="567"/>
        <w:rPr>
          <w:sz w:val="28"/>
          <w:szCs w:val="28"/>
        </w:rPr>
      </w:pPr>
      <w:r w:rsidRPr="001B05E4">
        <w:rPr>
          <w:color w:val="000000" w:themeColor="text1"/>
          <w:sz w:val="28"/>
          <w:szCs w:val="28"/>
        </w:rPr>
        <w:t xml:space="preserve">Кроме того, </w:t>
      </w:r>
      <w:r w:rsidRPr="001B05E4">
        <w:rPr>
          <w:color w:val="000000" w:themeColor="text1"/>
          <w:sz w:val="28"/>
          <w:szCs w:val="28"/>
        </w:rPr>
        <w:t>Галеев</w:t>
      </w:r>
      <w:r w:rsidRPr="001B05E4">
        <w:rPr>
          <w:color w:val="000000" w:themeColor="text1"/>
          <w:sz w:val="28"/>
          <w:szCs w:val="28"/>
        </w:rPr>
        <w:t xml:space="preserve"> Владислав Андреевич </w:t>
      </w:r>
      <w:r w:rsidRPr="001B05E4">
        <w:rPr>
          <w:sz w:val="28"/>
          <w:szCs w:val="28"/>
        </w:rPr>
        <w:t xml:space="preserve">16.12.2024 года около 14 часов 11 минут по местному времени, более точное время в ходе дознания не установлено, находясь  в квартире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 города Сургута Ханты-Мансийского автономного округа - Югры, осознавая противоправный характер своих действий, игнорируя данное обстоятельство, имея умысел на хищение денежных средств путем обмана </w:t>
      </w:r>
      <w:r w:rsidRPr="001B05E4">
        <w:rPr>
          <w:sz w:val="28"/>
          <w:szCs w:val="28"/>
        </w:rPr>
        <w:t>микрокредитной</w:t>
      </w:r>
      <w:r w:rsidRPr="001B05E4">
        <w:rPr>
          <w:sz w:val="28"/>
          <w:szCs w:val="28"/>
        </w:rPr>
        <w:t xml:space="preserve"> компании ООО МКК «</w:t>
      </w:r>
      <w:r w:rsidRPr="001B05E4">
        <w:rPr>
          <w:sz w:val="28"/>
          <w:szCs w:val="28"/>
        </w:rPr>
        <w:t>Небус</w:t>
      </w:r>
      <w:r w:rsidRPr="001B05E4">
        <w:rPr>
          <w:sz w:val="28"/>
          <w:szCs w:val="28"/>
        </w:rPr>
        <w:t xml:space="preserve">», расположенной по адресу: Московская область, город Домодедово,  микрорайон </w:t>
      </w:r>
      <w:r w:rsidRPr="001B05E4">
        <w:rPr>
          <w:sz w:val="28"/>
          <w:szCs w:val="28"/>
        </w:rPr>
        <w:t>Авицационный</w:t>
      </w:r>
      <w:r w:rsidRPr="001B05E4">
        <w:rPr>
          <w:sz w:val="28"/>
          <w:szCs w:val="28"/>
        </w:rPr>
        <w:t xml:space="preserve">, проспект Академика Туполева, дом 2, этаж 3, помещение 14.3 в виде получения займа, используя персональные данные своей знакомой 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, действуя от которой в тайне, из корыстных побуждений, используя принадлежащий </w:t>
      </w:r>
      <w:r w:rsidRPr="001B05E4">
        <w:rPr>
          <w:sz w:val="28"/>
          <w:szCs w:val="28"/>
        </w:rPr>
        <w:t>Галееву</w:t>
      </w:r>
      <w:r w:rsidRPr="001B05E4">
        <w:rPr>
          <w:sz w:val="28"/>
          <w:szCs w:val="28"/>
        </w:rPr>
        <w:t xml:space="preserve"> В.А. мобильный телефон марки «</w:t>
      </w:r>
      <w:r w:rsidRPr="001B05E4">
        <w:rPr>
          <w:sz w:val="28"/>
          <w:szCs w:val="28"/>
          <w:lang w:val="en-US"/>
        </w:rPr>
        <w:t>Iphone</w:t>
      </w:r>
      <w:r w:rsidRPr="001B05E4">
        <w:rPr>
          <w:sz w:val="28"/>
          <w:szCs w:val="28"/>
        </w:rPr>
        <w:t xml:space="preserve"> 11» с установленной  сим-картой оператора сотовой связи ООО «Т-Моб» с абонентским номером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,  зарегистрированным на имя </w:t>
      </w:r>
      <w:r w:rsidRPr="001B05E4">
        <w:rPr>
          <w:sz w:val="28"/>
          <w:szCs w:val="28"/>
        </w:rPr>
        <w:t>Галеева</w:t>
      </w:r>
      <w:r w:rsidRPr="001B05E4">
        <w:rPr>
          <w:sz w:val="28"/>
          <w:szCs w:val="28"/>
        </w:rPr>
        <w:t xml:space="preserve"> В.А., зашел в сети Интернет на официальный сайт ООО МКК «</w:t>
      </w:r>
      <w:r w:rsidRPr="001B05E4">
        <w:rPr>
          <w:sz w:val="28"/>
          <w:szCs w:val="28"/>
        </w:rPr>
        <w:t>Небус</w:t>
      </w:r>
      <w:r w:rsidRPr="001B05E4">
        <w:rPr>
          <w:sz w:val="28"/>
          <w:szCs w:val="28"/>
        </w:rPr>
        <w:t xml:space="preserve">», где используя личные данные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, выдуманные электронную почту и уровень дохода, зарегистрировал на имя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 личный кабинет указав для оформления займа и получения кода для подписания кредитного договора абонентский номер ООО «Т-Моб»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, зарегистрированный на имя </w:t>
      </w:r>
      <w:r w:rsidRPr="001B05E4">
        <w:rPr>
          <w:sz w:val="28"/>
          <w:szCs w:val="28"/>
        </w:rPr>
        <w:t>Галеева</w:t>
      </w:r>
      <w:r w:rsidRPr="001B05E4">
        <w:rPr>
          <w:sz w:val="28"/>
          <w:szCs w:val="28"/>
        </w:rPr>
        <w:t xml:space="preserve"> В.А. и находящийся в его постоянном пользовании и, следуя своей преступной цели, продолжая  находиться по указанному выше адресу, 16.12.2024 года в период времени с 14 часов 11 минут до 14 часов 14 минут по местному времени, умышленно в целях незаконного материального обогащения, путем обмана ООО МКК «</w:t>
      </w:r>
      <w:r w:rsidRPr="001B05E4">
        <w:rPr>
          <w:sz w:val="28"/>
          <w:szCs w:val="28"/>
        </w:rPr>
        <w:t>Небус</w:t>
      </w:r>
      <w:r w:rsidRPr="001B05E4">
        <w:rPr>
          <w:sz w:val="28"/>
          <w:szCs w:val="28"/>
        </w:rPr>
        <w:t>»  оформил  и отправил  в сети Интернет на сайте ООО МКК «</w:t>
      </w:r>
      <w:r w:rsidRPr="001B05E4">
        <w:rPr>
          <w:sz w:val="28"/>
          <w:szCs w:val="28"/>
        </w:rPr>
        <w:t>Небус</w:t>
      </w:r>
      <w:r w:rsidRPr="001B05E4">
        <w:rPr>
          <w:sz w:val="28"/>
          <w:szCs w:val="28"/>
        </w:rPr>
        <w:t xml:space="preserve">» от имени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 xml:space="preserve"> заявку на получение займа на сумму 17000 рублей, выплачивать которые </w:t>
      </w:r>
      <w:r w:rsidRPr="001B05E4">
        <w:rPr>
          <w:sz w:val="28"/>
          <w:szCs w:val="28"/>
        </w:rPr>
        <w:t>Галеев</w:t>
      </w:r>
      <w:r w:rsidRPr="001B05E4">
        <w:rPr>
          <w:sz w:val="28"/>
          <w:szCs w:val="28"/>
        </w:rPr>
        <w:t xml:space="preserve"> В.А. изначально не намеревался. По результатам рассмотрения поступившей заявки, компанией было принято положительное решение на выдачу займа, тем самым </w:t>
      </w:r>
      <w:r w:rsidRPr="001B05E4">
        <w:rPr>
          <w:sz w:val="28"/>
          <w:szCs w:val="28"/>
        </w:rPr>
        <w:t>Галеев</w:t>
      </w:r>
      <w:r w:rsidRPr="001B05E4">
        <w:rPr>
          <w:sz w:val="28"/>
          <w:szCs w:val="28"/>
        </w:rPr>
        <w:t xml:space="preserve"> В.А., без намерений исполнять обязательства по возврату заемных денежных средств, заключил с ООО МКК «</w:t>
      </w:r>
      <w:r w:rsidRPr="001B05E4">
        <w:rPr>
          <w:sz w:val="28"/>
          <w:szCs w:val="28"/>
        </w:rPr>
        <w:t>Небус</w:t>
      </w:r>
      <w:r w:rsidRPr="001B05E4">
        <w:rPr>
          <w:sz w:val="28"/>
          <w:szCs w:val="28"/>
        </w:rPr>
        <w:t>» посредством информационно-</w:t>
      </w:r>
      <w:r w:rsidRPr="001B05E4">
        <w:rPr>
          <w:sz w:val="28"/>
          <w:szCs w:val="28"/>
        </w:rPr>
        <w:t>телекомуникационных</w:t>
      </w:r>
      <w:r w:rsidRPr="001B05E4">
        <w:rPr>
          <w:sz w:val="28"/>
          <w:szCs w:val="28"/>
        </w:rPr>
        <w:t xml:space="preserve"> технологий договор займа №129163 от 16.12.2024 года, где способом получения заемных денежных средств указал </w:t>
      </w:r>
      <w:r w:rsidRPr="001B05E4">
        <w:rPr>
          <w:sz w:val="28"/>
          <w:szCs w:val="28"/>
        </w:rPr>
        <w:t>перевод на зарегистрированную на его имя и находящуюся  в его постоянном пользовании виртуальную банковскую карту ООО «ОЗОН Банк» №</w:t>
      </w:r>
      <w:r>
        <w:rPr>
          <w:sz w:val="28"/>
          <w:szCs w:val="28"/>
        </w:rPr>
        <w:t>ХХХ</w:t>
      </w:r>
      <w:r w:rsidRPr="001B05E4">
        <w:rPr>
          <w:color w:val="000000"/>
          <w:sz w:val="28"/>
          <w:szCs w:val="28"/>
          <w:lang w:bidi="ru-RU"/>
        </w:rPr>
        <w:t>, прикрепленную к карточному счету №</w:t>
      </w:r>
      <w:r>
        <w:rPr>
          <w:color w:val="000000"/>
          <w:sz w:val="28"/>
          <w:szCs w:val="28"/>
          <w:lang w:bidi="ru-RU"/>
        </w:rPr>
        <w:t>ХХХ</w:t>
      </w:r>
      <w:r w:rsidRPr="001B05E4">
        <w:rPr>
          <w:color w:val="000000"/>
          <w:sz w:val="28"/>
          <w:szCs w:val="28"/>
          <w:lang w:bidi="ru-RU"/>
        </w:rPr>
        <w:t xml:space="preserve">, </w:t>
      </w:r>
      <w:r w:rsidRPr="001B05E4">
        <w:rPr>
          <w:sz w:val="28"/>
          <w:szCs w:val="28"/>
        </w:rPr>
        <w:t xml:space="preserve">открытому </w:t>
      </w:r>
      <w:r w:rsidRPr="001B05E4">
        <w:rPr>
          <w:sz w:val="28"/>
          <w:szCs w:val="28"/>
        </w:rPr>
        <w:t>Галеевым</w:t>
      </w:r>
      <w:r w:rsidRPr="001B05E4">
        <w:rPr>
          <w:sz w:val="28"/>
          <w:szCs w:val="28"/>
        </w:rPr>
        <w:t xml:space="preserve"> В.А.</w:t>
      </w:r>
      <w:r w:rsidRPr="001B05E4">
        <w:rPr>
          <w:color w:val="000000"/>
          <w:sz w:val="28"/>
          <w:szCs w:val="28"/>
          <w:lang w:bidi="ru-RU"/>
        </w:rPr>
        <w:t xml:space="preserve"> 24.01.2024 года дистанционно в ООО «ОЗОН Банк» юридический адрес: город Москва, внутригородская территория города федерального значения Муниципальный округ Пресненский, Пресненская набережная, дом 10, этаж 19. </w:t>
      </w:r>
      <w:r w:rsidRPr="001B05E4">
        <w:rPr>
          <w:sz w:val="28"/>
          <w:szCs w:val="28"/>
        </w:rPr>
        <w:t xml:space="preserve">  После чего 16.12.2024 года в 14 часов 14 минут по местному времени, при получении одобрения о выдаче </w:t>
      </w:r>
      <w:r w:rsidRPr="001B05E4">
        <w:rPr>
          <w:sz w:val="28"/>
          <w:szCs w:val="28"/>
        </w:rPr>
        <w:t>микрозайма</w:t>
      </w:r>
      <w:r w:rsidRPr="001B05E4">
        <w:rPr>
          <w:sz w:val="28"/>
          <w:szCs w:val="28"/>
        </w:rPr>
        <w:t xml:space="preserve">, со счета № </w:t>
      </w:r>
      <w:r>
        <w:rPr>
          <w:sz w:val="28"/>
          <w:szCs w:val="28"/>
        </w:rPr>
        <w:t>ХХХ</w:t>
      </w:r>
      <w:r w:rsidRPr="001B05E4">
        <w:rPr>
          <w:sz w:val="28"/>
          <w:szCs w:val="28"/>
        </w:rPr>
        <w:t>, открытого 25.06.2024 года ООО МКК «</w:t>
      </w:r>
      <w:r w:rsidRPr="001B05E4">
        <w:rPr>
          <w:sz w:val="28"/>
          <w:szCs w:val="28"/>
        </w:rPr>
        <w:t>Небус</w:t>
      </w:r>
      <w:r w:rsidRPr="001B05E4">
        <w:rPr>
          <w:sz w:val="28"/>
          <w:szCs w:val="28"/>
        </w:rPr>
        <w:t>» в АО Банк «</w:t>
      </w:r>
      <w:r w:rsidRPr="001B05E4">
        <w:rPr>
          <w:sz w:val="28"/>
          <w:szCs w:val="28"/>
        </w:rPr>
        <w:t>Сургутнефтегазбанк</w:t>
      </w:r>
      <w:r w:rsidRPr="001B05E4">
        <w:rPr>
          <w:sz w:val="28"/>
          <w:szCs w:val="28"/>
        </w:rPr>
        <w:t xml:space="preserve">», расположенном по адресу: Тюменская область, Ханты-Мансийский автономный округ-Югра, город Сургут, улица Григория </w:t>
      </w:r>
      <w:r w:rsidRPr="001B05E4">
        <w:rPr>
          <w:sz w:val="28"/>
          <w:szCs w:val="28"/>
        </w:rPr>
        <w:t>Кукуевицкого</w:t>
      </w:r>
      <w:r w:rsidRPr="001B05E4">
        <w:rPr>
          <w:sz w:val="28"/>
          <w:szCs w:val="28"/>
        </w:rPr>
        <w:t>, дом 19, денежные средства в сумме 17</w:t>
      </w:r>
      <w:r w:rsidRPr="001B05E4">
        <w:rPr>
          <w:color w:val="000000"/>
          <w:sz w:val="28"/>
          <w:szCs w:val="28"/>
        </w:rPr>
        <w:t xml:space="preserve"> 000</w:t>
      </w:r>
      <w:r w:rsidRPr="001B05E4">
        <w:rPr>
          <w:sz w:val="28"/>
          <w:szCs w:val="28"/>
        </w:rPr>
        <w:t xml:space="preserve"> рублей были перечислены на банковскую карту </w:t>
      </w:r>
      <w:r w:rsidRPr="001B05E4">
        <w:rPr>
          <w:color w:val="000000"/>
          <w:sz w:val="28"/>
          <w:szCs w:val="28"/>
          <w:lang w:bidi="ru-RU"/>
        </w:rPr>
        <w:t>ООО «ОЗОН Банк</w:t>
      </w:r>
      <w:r w:rsidRPr="001B05E4">
        <w:rPr>
          <w:sz w:val="28"/>
          <w:szCs w:val="28"/>
        </w:rPr>
        <w:t>» №</w:t>
      </w:r>
      <w:r>
        <w:rPr>
          <w:sz w:val="28"/>
          <w:szCs w:val="28"/>
        </w:rPr>
        <w:t>ХХХ</w:t>
      </w:r>
      <w:r w:rsidRPr="001B05E4">
        <w:rPr>
          <w:color w:val="000000"/>
          <w:sz w:val="28"/>
          <w:szCs w:val="28"/>
          <w:lang w:bidi="ru-RU"/>
        </w:rPr>
        <w:t xml:space="preserve">, </w:t>
      </w:r>
      <w:r w:rsidRPr="001B05E4">
        <w:rPr>
          <w:sz w:val="28"/>
          <w:szCs w:val="28"/>
        </w:rPr>
        <w:t xml:space="preserve">указанную </w:t>
      </w:r>
      <w:r w:rsidRPr="001B05E4">
        <w:rPr>
          <w:sz w:val="28"/>
          <w:szCs w:val="28"/>
        </w:rPr>
        <w:t>Галеевым</w:t>
      </w:r>
      <w:r w:rsidRPr="001B05E4">
        <w:rPr>
          <w:sz w:val="28"/>
          <w:szCs w:val="28"/>
        </w:rPr>
        <w:t xml:space="preserve"> В.А. в заявке на получение займа. Полученные денежные средства </w:t>
      </w:r>
      <w:r w:rsidRPr="001B05E4">
        <w:rPr>
          <w:sz w:val="28"/>
          <w:szCs w:val="28"/>
        </w:rPr>
        <w:t>Галеев</w:t>
      </w:r>
      <w:r w:rsidRPr="001B05E4">
        <w:rPr>
          <w:sz w:val="28"/>
          <w:szCs w:val="28"/>
        </w:rPr>
        <w:t xml:space="preserve"> В.А., не имея намерений на исполнение договорных обязательств и возвращение заемных денежных средств, обратил в личное пользование, тем самым распорядившись похищенными денежными средствами по своему усмотрению, чем причинил ООО МКК «</w:t>
      </w:r>
      <w:r w:rsidRPr="001B05E4">
        <w:rPr>
          <w:sz w:val="28"/>
          <w:szCs w:val="28"/>
        </w:rPr>
        <w:t>Небус</w:t>
      </w:r>
      <w:r w:rsidRPr="001B05E4">
        <w:rPr>
          <w:sz w:val="28"/>
          <w:szCs w:val="28"/>
        </w:rPr>
        <w:t xml:space="preserve">» материальный ущерб на сумму 17 000 рублей.   </w:t>
      </w:r>
    </w:p>
    <w:p w:rsidR="004F4FC6" w:rsidRPr="001B05E4" w:rsidP="004F4FC6">
      <w:pPr>
        <w:shd w:val="clear" w:color="auto" w:fill="FFFFFF"/>
        <w:ind w:firstLine="709"/>
        <w:jc w:val="both"/>
        <w:rPr>
          <w:color w:val="000000" w:themeColor="text1"/>
          <w:szCs w:val="28"/>
        </w:rPr>
      </w:pPr>
      <w:r w:rsidRPr="001B05E4">
        <w:rPr>
          <w:color w:val="000000" w:themeColor="text1"/>
          <w:szCs w:val="28"/>
        </w:rPr>
        <w:t xml:space="preserve">В судебном заседании подсудимый (гражданский ответчик) </w:t>
      </w:r>
      <w:r w:rsidRPr="001B05E4">
        <w:rPr>
          <w:color w:val="000000" w:themeColor="text1"/>
          <w:szCs w:val="28"/>
        </w:rPr>
        <w:t>Галеев</w:t>
      </w:r>
      <w:r w:rsidRPr="001B05E4">
        <w:rPr>
          <w:color w:val="000000" w:themeColor="text1"/>
          <w:szCs w:val="28"/>
        </w:rPr>
        <w:t xml:space="preserve"> В.А. вину в совершении трех инкриминируемых ему преступлений признал полностью, поддержал ранее заявленное ходатайство о постановлении приговора без проведения судебного разбирательства. Пояснил, что ходатайство заявлено добровольно и после консультации с защитником, последствия постановления приговора без проведения судебного разбирательства подсудимому разъяснены и понятны, порядок его обжалования понятен.</w:t>
      </w:r>
    </w:p>
    <w:p w:rsidR="004F4FC6" w:rsidRPr="001B05E4" w:rsidP="004F4FC6">
      <w:pPr>
        <w:tabs>
          <w:tab w:val="left" w:pos="567"/>
        </w:tabs>
        <w:ind w:firstLine="709"/>
        <w:jc w:val="both"/>
        <w:rPr>
          <w:color w:val="000000" w:themeColor="text1"/>
          <w:szCs w:val="28"/>
        </w:rPr>
      </w:pPr>
      <w:r w:rsidRPr="001B05E4">
        <w:rPr>
          <w:color w:val="000000" w:themeColor="text1"/>
          <w:szCs w:val="28"/>
        </w:rPr>
        <w:t>Защитник подсудимого Ахметова Н.С. ходатайство подсудимого о постановлении приговора без судебного разбирательства поддержала.</w:t>
      </w:r>
    </w:p>
    <w:p w:rsidR="004F4FC6" w:rsidRPr="001B05E4" w:rsidP="004F4FC6">
      <w:pPr>
        <w:tabs>
          <w:tab w:val="left" w:pos="567"/>
        </w:tabs>
        <w:ind w:firstLine="709"/>
        <w:jc w:val="both"/>
        <w:rPr>
          <w:color w:val="000000" w:themeColor="text1"/>
          <w:szCs w:val="28"/>
        </w:rPr>
      </w:pPr>
      <w:r w:rsidRPr="001B05E4">
        <w:rPr>
          <w:color w:val="000000" w:themeColor="text1"/>
          <w:szCs w:val="28"/>
        </w:rPr>
        <w:t>Государственный обвинитель Терентьев Г.О. с рассмотрением дела без судебного разбирательства согласен.</w:t>
      </w:r>
    </w:p>
    <w:p w:rsidR="004F4FC6" w:rsidRPr="001B05E4" w:rsidP="004F4FC6">
      <w:pPr>
        <w:tabs>
          <w:tab w:val="left" w:pos="567"/>
        </w:tabs>
        <w:ind w:firstLine="709"/>
        <w:jc w:val="both"/>
        <w:rPr>
          <w:color w:val="000000"/>
          <w:szCs w:val="28"/>
        </w:rPr>
      </w:pPr>
      <w:r w:rsidRPr="001B05E4">
        <w:rPr>
          <w:color w:val="000000"/>
          <w:szCs w:val="28"/>
        </w:rPr>
        <w:t xml:space="preserve">Представители потерпевших в судебном заседании не присутствовали, просили рассмотреть дело в их отсутствие, указав, что с рассмотрением дела в особом порядке согласны. </w:t>
      </w:r>
    </w:p>
    <w:p w:rsidR="004F4FC6" w:rsidRPr="001B05E4" w:rsidP="004F4FC6">
      <w:pPr>
        <w:tabs>
          <w:tab w:val="left" w:pos="567"/>
        </w:tabs>
        <w:ind w:firstLine="709"/>
        <w:jc w:val="both"/>
        <w:rPr>
          <w:color w:val="000000"/>
          <w:szCs w:val="28"/>
        </w:rPr>
      </w:pPr>
      <w:r w:rsidRPr="001B05E4">
        <w:rPr>
          <w:color w:val="000000"/>
          <w:szCs w:val="28"/>
        </w:rPr>
        <w:t xml:space="preserve">Суд, с учетом мнения сторон, которые не возражали рассмотреть уголовное дело в отсутствие потерпевших, полагает явку потерпевших не обязательной и рассматривает уголовное дело в их отсутствие. </w:t>
      </w:r>
    </w:p>
    <w:p w:rsidR="004F4FC6" w:rsidRPr="001B05E4" w:rsidP="004F4FC6">
      <w:pPr>
        <w:tabs>
          <w:tab w:val="left" w:pos="567"/>
        </w:tabs>
        <w:ind w:firstLine="709"/>
        <w:jc w:val="both"/>
        <w:rPr>
          <w:color w:val="000000" w:themeColor="text1"/>
          <w:szCs w:val="28"/>
        </w:rPr>
      </w:pPr>
      <w:r w:rsidRPr="001B05E4">
        <w:rPr>
          <w:color w:val="000000" w:themeColor="text1"/>
          <w:szCs w:val="28"/>
        </w:rPr>
        <w:t xml:space="preserve">Заслушав участников процесса, изучив материалы дела, суд находит предъявленное обвинение обоснованным и подтвержденным доказательствами, имеющимися в материалах уголовного дела, условия постановления приговора без проведения судебного разбирательства по ходатайству </w:t>
      </w:r>
      <w:r w:rsidRPr="001B05E4">
        <w:rPr>
          <w:color w:val="000000" w:themeColor="text1"/>
          <w:szCs w:val="28"/>
        </w:rPr>
        <w:t>Галеева</w:t>
      </w:r>
      <w:r w:rsidRPr="001B05E4">
        <w:rPr>
          <w:color w:val="000000" w:themeColor="text1"/>
          <w:szCs w:val="28"/>
        </w:rPr>
        <w:t xml:space="preserve"> В.А. соблюдены. </w:t>
      </w:r>
    </w:p>
    <w:p w:rsidR="004F4FC6" w:rsidRPr="001B05E4" w:rsidP="004F4FC6">
      <w:pPr>
        <w:tabs>
          <w:tab w:val="left" w:pos="567"/>
        </w:tabs>
        <w:ind w:firstLine="709"/>
        <w:jc w:val="both"/>
        <w:rPr>
          <w:color w:val="000000" w:themeColor="text1"/>
          <w:szCs w:val="28"/>
        </w:rPr>
      </w:pPr>
      <w:r w:rsidRPr="001B05E4">
        <w:rPr>
          <w:color w:val="000000" w:themeColor="text1"/>
          <w:szCs w:val="28"/>
        </w:rPr>
        <w:t xml:space="preserve">В связи с изложенным и на основании статей 314-316 УПК РФ суд постановляет приговор в особом порядке принятия судебного решения.   </w:t>
      </w:r>
    </w:p>
    <w:p w:rsidR="004F4FC6" w:rsidRPr="001B05E4" w:rsidP="004F4FC6">
      <w:pPr>
        <w:tabs>
          <w:tab w:val="left" w:pos="567"/>
        </w:tabs>
        <w:ind w:firstLine="709"/>
        <w:jc w:val="both"/>
        <w:rPr>
          <w:color w:val="000000" w:themeColor="text1"/>
          <w:szCs w:val="28"/>
        </w:rPr>
      </w:pPr>
      <w:r w:rsidRPr="001B05E4">
        <w:rPr>
          <w:color w:val="000000" w:themeColor="text1"/>
          <w:szCs w:val="28"/>
        </w:rPr>
        <w:t xml:space="preserve">Действия </w:t>
      </w:r>
      <w:r w:rsidRPr="001B05E4">
        <w:rPr>
          <w:color w:val="000000" w:themeColor="text1"/>
          <w:szCs w:val="28"/>
        </w:rPr>
        <w:t>Галеева</w:t>
      </w:r>
      <w:r w:rsidRPr="001B05E4">
        <w:rPr>
          <w:color w:val="000000" w:themeColor="text1"/>
          <w:szCs w:val="28"/>
        </w:rPr>
        <w:t xml:space="preserve"> В.А. </w:t>
      </w:r>
      <w:r>
        <w:rPr>
          <w:color w:val="000000" w:themeColor="text1"/>
          <w:szCs w:val="28"/>
        </w:rPr>
        <w:t xml:space="preserve">по эпизоду от 30.11.2024 года </w:t>
      </w:r>
      <w:r w:rsidRPr="001B05E4">
        <w:rPr>
          <w:color w:val="000000" w:themeColor="text1"/>
          <w:szCs w:val="28"/>
        </w:rPr>
        <w:t xml:space="preserve">суд квалифицирует по ч. 1 ст. 159 УК РФ – мошенничество, то есть хищение чужого имущества путем обмана. </w:t>
      </w:r>
    </w:p>
    <w:p w:rsidR="004F4FC6" w:rsidRPr="001B05E4" w:rsidP="004F4FC6">
      <w:pPr>
        <w:tabs>
          <w:tab w:val="left" w:pos="567"/>
        </w:tabs>
        <w:ind w:firstLine="709"/>
        <w:jc w:val="both"/>
        <w:rPr>
          <w:color w:val="000000" w:themeColor="text1"/>
          <w:szCs w:val="28"/>
        </w:rPr>
      </w:pPr>
      <w:r w:rsidRPr="001B05E4">
        <w:rPr>
          <w:color w:val="000000" w:themeColor="text1"/>
          <w:szCs w:val="28"/>
        </w:rPr>
        <w:t xml:space="preserve">Действия </w:t>
      </w:r>
      <w:r w:rsidRPr="001B05E4">
        <w:rPr>
          <w:color w:val="000000" w:themeColor="text1"/>
          <w:szCs w:val="28"/>
        </w:rPr>
        <w:t>Галеева</w:t>
      </w:r>
      <w:r w:rsidRPr="001B05E4">
        <w:rPr>
          <w:color w:val="000000" w:themeColor="text1"/>
          <w:szCs w:val="28"/>
        </w:rPr>
        <w:t xml:space="preserve"> В.А. </w:t>
      </w:r>
      <w:r>
        <w:rPr>
          <w:color w:val="000000" w:themeColor="text1"/>
          <w:szCs w:val="28"/>
        </w:rPr>
        <w:t xml:space="preserve">по эпизоду от 13.12.2024 года </w:t>
      </w:r>
      <w:r w:rsidRPr="001B05E4">
        <w:rPr>
          <w:color w:val="000000" w:themeColor="text1"/>
          <w:szCs w:val="28"/>
        </w:rPr>
        <w:t xml:space="preserve">суд квалифицирует по ч. 1 ст. 159 УК РФ – мошенничество, то есть хищение чужого имущества путем обмана. </w:t>
      </w:r>
    </w:p>
    <w:p w:rsidR="004F4FC6" w:rsidRPr="001B05E4" w:rsidP="004F4FC6">
      <w:pPr>
        <w:tabs>
          <w:tab w:val="left" w:pos="567"/>
        </w:tabs>
        <w:ind w:firstLine="709"/>
        <w:jc w:val="both"/>
        <w:rPr>
          <w:color w:val="000000" w:themeColor="text1"/>
          <w:szCs w:val="28"/>
        </w:rPr>
      </w:pPr>
      <w:r w:rsidRPr="001B05E4">
        <w:rPr>
          <w:color w:val="000000" w:themeColor="text1"/>
          <w:szCs w:val="28"/>
        </w:rPr>
        <w:t xml:space="preserve">Действия </w:t>
      </w:r>
      <w:r w:rsidRPr="001B05E4">
        <w:rPr>
          <w:color w:val="000000" w:themeColor="text1"/>
          <w:szCs w:val="28"/>
        </w:rPr>
        <w:t>Галеева</w:t>
      </w:r>
      <w:r w:rsidRPr="001B05E4">
        <w:rPr>
          <w:color w:val="000000" w:themeColor="text1"/>
          <w:szCs w:val="28"/>
        </w:rPr>
        <w:t xml:space="preserve"> В.А. </w:t>
      </w:r>
      <w:r>
        <w:rPr>
          <w:color w:val="000000" w:themeColor="text1"/>
          <w:szCs w:val="28"/>
        </w:rPr>
        <w:t xml:space="preserve">по эпизоду от 16.12.2024 года </w:t>
      </w:r>
      <w:r w:rsidRPr="001B05E4">
        <w:rPr>
          <w:color w:val="000000" w:themeColor="text1"/>
          <w:szCs w:val="28"/>
        </w:rPr>
        <w:t xml:space="preserve">суд квалифицирует по ч. 1 ст. 159 УК РФ – мошенничество, то есть хищение чужого имущества путем обмана. </w:t>
      </w:r>
    </w:p>
    <w:p w:rsidR="004F4FC6" w:rsidRPr="001B05E4" w:rsidP="004F4FC6">
      <w:pPr>
        <w:tabs>
          <w:tab w:val="left" w:pos="567"/>
        </w:tabs>
        <w:ind w:firstLine="709"/>
        <w:jc w:val="both"/>
        <w:rPr>
          <w:color w:val="000000"/>
          <w:szCs w:val="28"/>
        </w:rPr>
      </w:pPr>
      <w:r w:rsidRPr="001B05E4">
        <w:rPr>
          <w:color w:val="000000"/>
          <w:szCs w:val="28"/>
        </w:rPr>
        <w:t xml:space="preserve">К обстоятельствам, смягчающим наказание подсудимого по трем преступлениям </w:t>
      </w:r>
      <w:r w:rsidRPr="001B05E4">
        <w:rPr>
          <w:color w:val="000000"/>
          <w:szCs w:val="28"/>
          <w:shd w:val="clear" w:color="auto" w:fill="FFFFFF"/>
        </w:rPr>
        <w:t xml:space="preserve">по </w:t>
      </w:r>
      <w:r w:rsidRPr="001B05E4">
        <w:rPr>
          <w:color w:val="000000"/>
          <w:szCs w:val="28"/>
        </w:rPr>
        <w:t>п. «г» ч. 1 ст. 61 УК РФ суд признает наличие на иждивении малолетнего ребенка,</w:t>
      </w:r>
      <w:r w:rsidRPr="001B05E4">
        <w:rPr>
          <w:color w:val="000000"/>
          <w:szCs w:val="28"/>
          <w:shd w:val="clear" w:color="auto" w:fill="FFFFFF"/>
        </w:rPr>
        <w:t xml:space="preserve"> </w:t>
      </w:r>
      <w:r w:rsidRPr="001B05E4">
        <w:rPr>
          <w:color w:val="000000"/>
          <w:szCs w:val="28"/>
        </w:rPr>
        <w:t xml:space="preserve">в соответствии с </w:t>
      </w:r>
      <w:r w:rsidRPr="001B05E4">
        <w:rPr>
          <w:color w:val="000000"/>
          <w:szCs w:val="28"/>
          <w:shd w:val="clear" w:color="auto" w:fill="FFFFFF"/>
        </w:rPr>
        <w:t>частью 2 статьи 61 УК РФ суд признает признание вины, раскаяние в содеянном</w:t>
      </w:r>
      <w:r w:rsidRPr="001B05E4">
        <w:rPr>
          <w:color w:val="000000"/>
          <w:szCs w:val="28"/>
        </w:rPr>
        <w:t xml:space="preserve">. </w:t>
      </w:r>
    </w:p>
    <w:p w:rsidR="004F4FC6" w:rsidRPr="001B05E4" w:rsidP="004F4FC6">
      <w:pPr>
        <w:ind w:firstLine="709"/>
        <w:jc w:val="both"/>
        <w:rPr>
          <w:color w:val="000000"/>
          <w:szCs w:val="28"/>
        </w:rPr>
      </w:pPr>
      <w:r w:rsidRPr="001B05E4">
        <w:rPr>
          <w:color w:val="000000"/>
          <w:szCs w:val="28"/>
        </w:rPr>
        <w:t>В соответствии со статьей 63 УК РФ обстоятельств, отягчающих наказание подсудимого, судом не установлено.</w:t>
      </w:r>
    </w:p>
    <w:p w:rsidR="004F4FC6" w:rsidRPr="001B05E4" w:rsidP="004F4FC6">
      <w:pPr>
        <w:tabs>
          <w:tab w:val="left" w:pos="567"/>
        </w:tabs>
        <w:ind w:firstLine="709"/>
        <w:jc w:val="both"/>
        <w:rPr>
          <w:color w:val="000000"/>
          <w:szCs w:val="28"/>
        </w:rPr>
      </w:pPr>
      <w:r w:rsidRPr="001B05E4">
        <w:rPr>
          <w:color w:val="000000"/>
          <w:szCs w:val="28"/>
        </w:rPr>
        <w:t xml:space="preserve">Так как совершенные подсудимым преступления относятся к категории преступлений небольшой тяжести, оснований для изменения категории преступлений на менее тяжкую в соответствии с частью 6 статьи 15 УК РФ нет. </w:t>
      </w:r>
    </w:p>
    <w:p w:rsidR="004F4FC6" w:rsidRPr="001B05E4" w:rsidP="004F4FC6">
      <w:pPr>
        <w:tabs>
          <w:tab w:val="left" w:pos="567"/>
        </w:tabs>
        <w:ind w:firstLine="709"/>
        <w:jc w:val="both"/>
        <w:rPr>
          <w:color w:val="000000"/>
          <w:szCs w:val="28"/>
        </w:rPr>
      </w:pPr>
      <w:r w:rsidRPr="001B05E4">
        <w:rPr>
          <w:color w:val="000000"/>
          <w:szCs w:val="28"/>
        </w:rPr>
        <w:t xml:space="preserve">Исключительные обстоятельства, существенно уменьшающие степень общественной опасности совершенных </w:t>
      </w:r>
      <w:r w:rsidRPr="001B05E4">
        <w:rPr>
          <w:color w:val="000000"/>
          <w:szCs w:val="28"/>
        </w:rPr>
        <w:t>Галеевым</w:t>
      </w:r>
      <w:r w:rsidRPr="001B05E4">
        <w:rPr>
          <w:color w:val="000000"/>
          <w:szCs w:val="28"/>
        </w:rPr>
        <w:t xml:space="preserve"> В.А.</w:t>
      </w:r>
      <w:r w:rsidRPr="001B05E4">
        <w:rPr>
          <w:color w:val="000000" w:themeColor="text1"/>
          <w:szCs w:val="28"/>
        </w:rPr>
        <w:t xml:space="preserve"> </w:t>
      </w:r>
      <w:r w:rsidRPr="001B05E4">
        <w:rPr>
          <w:color w:val="000000"/>
          <w:szCs w:val="28"/>
        </w:rPr>
        <w:t>преступлений, судом не установлены, в связи с чем не имеется оснований для применения статьи 64 УК РФ. Также отсутствуют основания для применения ч. 1 ст.  62   УК РФ, поскольку подсудимому не назначается наиболее строгий вид наказания, кроме того, отсутствуют смягчающие обстоятельства, предусмотренные пунктами «и» и «к» части 1 ст. 61 УК РФ.</w:t>
      </w:r>
    </w:p>
    <w:p w:rsidR="004F4FC6" w:rsidRPr="001B05E4" w:rsidP="004F4FC6">
      <w:pPr>
        <w:ind w:firstLine="567"/>
        <w:jc w:val="both"/>
        <w:rPr>
          <w:szCs w:val="28"/>
        </w:rPr>
      </w:pPr>
      <w:r w:rsidRPr="001B05E4">
        <w:rPr>
          <w:color w:val="000000"/>
          <w:szCs w:val="28"/>
        </w:rPr>
        <w:t>Принимая во внимание обстоятельства дела, учитывая влияние наказания на исправление подсудимого, наличие смягчающих и отсутствие отягчающих наказание подсудимого обстоятельств, а также данные о личности подсудимого, который не судим, на учете в БУ «</w:t>
      </w:r>
      <w:r w:rsidRPr="001B05E4">
        <w:rPr>
          <w:color w:val="000000"/>
          <w:szCs w:val="28"/>
        </w:rPr>
        <w:t>Сургутская</w:t>
      </w:r>
      <w:r w:rsidRPr="001B05E4">
        <w:rPr>
          <w:color w:val="000000"/>
          <w:szCs w:val="28"/>
        </w:rPr>
        <w:t xml:space="preserve"> клиническая психоневрологическая больница» у врача психиатра и нарколога не состоит, имеет постоянное место жительства, характеризуется с места жительства УУП ОП-2 УМВД России по г. Сургуту удовлетворительно, холост, имеет на иждивении малолетнего ребенка, вину признал, в содеянном раскаялся, противоправность своих действий осознал, суд считает необходимым назначить подсудимому наказание в виде обязательных работ по каждому преступлению</w:t>
      </w:r>
      <w:r w:rsidRPr="001B05E4">
        <w:rPr>
          <w:szCs w:val="28"/>
        </w:rPr>
        <w:t>, что в полной мере будет способствовать его исправлению.</w:t>
      </w:r>
    </w:p>
    <w:p w:rsidR="004F4FC6" w:rsidRPr="001B05E4" w:rsidP="004F4FC6">
      <w:pPr>
        <w:shd w:val="clear" w:color="auto" w:fill="FFFFFF"/>
        <w:ind w:firstLine="709"/>
        <w:jc w:val="both"/>
        <w:rPr>
          <w:szCs w:val="28"/>
        </w:rPr>
      </w:pPr>
      <w:r w:rsidRPr="001B05E4">
        <w:rPr>
          <w:szCs w:val="28"/>
        </w:rPr>
        <w:t xml:space="preserve">Окончательное наказание </w:t>
      </w:r>
      <w:r w:rsidRPr="001B05E4">
        <w:rPr>
          <w:szCs w:val="28"/>
        </w:rPr>
        <w:t>Галееву</w:t>
      </w:r>
      <w:r w:rsidRPr="001B05E4">
        <w:rPr>
          <w:szCs w:val="28"/>
        </w:rPr>
        <w:t xml:space="preserve"> В.А. должно быть назначено по правилам ч. 2 ст. 69 УК РФ. Учитывая наличие смягчающих наказание обстоятельств и отсутствие отягчающих наказание обстоятельств, суд приходит к выводу, что достаточным для исправления подсудимого будет применение принципа частичного сложения назначенных наказаний. </w:t>
      </w:r>
    </w:p>
    <w:p w:rsidR="004F4FC6" w:rsidRPr="001B05E4" w:rsidP="004F4FC6">
      <w:pPr>
        <w:ind w:firstLine="709"/>
        <w:jc w:val="both"/>
        <w:rPr>
          <w:szCs w:val="28"/>
        </w:rPr>
      </w:pPr>
      <w:r w:rsidRPr="001B05E4">
        <w:rPr>
          <w:szCs w:val="28"/>
        </w:rPr>
        <w:t>Оснований для постановления приговора без назначения наказания, освобождения от наказания или применения отсрочки отбывания наказания, судом не установлено.</w:t>
      </w:r>
    </w:p>
    <w:p w:rsidR="004F4FC6" w:rsidRPr="001B05E4" w:rsidP="004F4FC6">
      <w:pPr>
        <w:ind w:firstLine="708"/>
        <w:jc w:val="both"/>
        <w:rPr>
          <w:szCs w:val="28"/>
        </w:rPr>
      </w:pPr>
      <w:r w:rsidRPr="001B05E4">
        <w:rPr>
          <w:szCs w:val="28"/>
        </w:rPr>
        <w:t>Представителем потерпевшего (гражданский истцом) ПАО МФК «</w:t>
      </w:r>
      <w:r w:rsidRPr="001B05E4">
        <w:rPr>
          <w:szCs w:val="28"/>
        </w:rPr>
        <w:t>Займер</w:t>
      </w:r>
      <w:r w:rsidRPr="001B05E4">
        <w:rPr>
          <w:szCs w:val="28"/>
        </w:rPr>
        <w:t>» заявлен иск о взыскании с подсудимого (гражданского ответчика)</w:t>
      </w:r>
      <w:r>
        <w:rPr>
          <w:szCs w:val="28"/>
        </w:rPr>
        <w:t xml:space="preserve"> суммы</w:t>
      </w:r>
      <w:r w:rsidRPr="001B05E4">
        <w:rPr>
          <w:szCs w:val="28"/>
        </w:rPr>
        <w:t xml:space="preserve"> причиненного ущерба с учетом процентов, пеней, штрафов в размере 25300 рублей. </w:t>
      </w:r>
    </w:p>
    <w:p w:rsidR="004F4FC6" w:rsidRPr="001B05E4" w:rsidP="004F4FC6">
      <w:pPr>
        <w:ind w:firstLine="708"/>
        <w:jc w:val="both"/>
        <w:rPr>
          <w:szCs w:val="28"/>
        </w:rPr>
      </w:pPr>
      <w:r w:rsidRPr="001B05E4">
        <w:rPr>
          <w:szCs w:val="28"/>
        </w:rPr>
        <w:t xml:space="preserve">В судебном заседании подсудимый (гражданский ответчик) </w:t>
      </w:r>
      <w:r w:rsidRPr="001B05E4">
        <w:rPr>
          <w:szCs w:val="28"/>
        </w:rPr>
        <w:t>Галеев</w:t>
      </w:r>
      <w:r w:rsidRPr="001B05E4">
        <w:rPr>
          <w:szCs w:val="28"/>
        </w:rPr>
        <w:t xml:space="preserve"> В.А. исковые требования признал в полном объеме.</w:t>
      </w:r>
    </w:p>
    <w:p w:rsidR="004F4FC6" w:rsidRPr="001B05E4" w:rsidP="004F4FC6">
      <w:pPr>
        <w:ind w:firstLine="709"/>
        <w:jc w:val="both"/>
        <w:rPr>
          <w:szCs w:val="28"/>
        </w:rPr>
      </w:pPr>
      <w:r w:rsidRPr="001B05E4">
        <w:rPr>
          <w:szCs w:val="28"/>
        </w:rPr>
        <w:t>Статья 1064 Гражданского Кодекса Российской Федерации определяет общие основания ответственности за причинение вреда. Согласно части 1 указанной статьи вред, причиненный личности или имуществу гражданина, подлежит возмещению в полном объеме лицом, причинившим вред.</w:t>
      </w:r>
    </w:p>
    <w:p w:rsidR="004F4FC6" w:rsidRPr="001B05E4" w:rsidP="004F4FC6">
      <w:pPr>
        <w:tabs>
          <w:tab w:val="left" w:pos="567"/>
        </w:tabs>
        <w:ind w:firstLine="709"/>
        <w:jc w:val="both"/>
        <w:rPr>
          <w:color w:val="000000"/>
          <w:szCs w:val="28"/>
        </w:rPr>
      </w:pPr>
      <w:r w:rsidRPr="001B05E4">
        <w:rPr>
          <w:color w:val="000000"/>
          <w:szCs w:val="28"/>
        </w:rPr>
        <w:t xml:space="preserve">Изучив гражданский иск, учитывая правовую позицию Верховного Суда Российской Федерации, изложенной в </w:t>
      </w:r>
      <w:r w:rsidRPr="001B05E4">
        <w:rPr>
          <w:szCs w:val="28"/>
        </w:rPr>
        <w:t>пункте 12 постановления Пленума Верховного Суда РФ от 13.10.2020 № 23 «О практике рассмотрения судами гражданского иска по уголовному делу»</w:t>
      </w:r>
      <w:r w:rsidRPr="001B05E4">
        <w:rPr>
          <w:color w:val="000000"/>
          <w:szCs w:val="28"/>
        </w:rPr>
        <w:t xml:space="preserve"> суд приходит к выводу о частичном удовлетворении исковых требований. </w:t>
      </w:r>
    </w:p>
    <w:p w:rsidR="004F4FC6" w:rsidRPr="001B05E4" w:rsidP="004F4FC6">
      <w:pPr>
        <w:ind w:firstLine="709"/>
        <w:jc w:val="both"/>
        <w:rPr>
          <w:szCs w:val="28"/>
        </w:rPr>
      </w:pPr>
      <w:r w:rsidRPr="001B05E4">
        <w:rPr>
          <w:szCs w:val="28"/>
        </w:rPr>
        <w:t>Требования истца ПАО МФК «</w:t>
      </w:r>
      <w:r w:rsidRPr="001B05E4">
        <w:rPr>
          <w:szCs w:val="28"/>
        </w:rPr>
        <w:t>Займер</w:t>
      </w:r>
      <w:r w:rsidRPr="001B05E4">
        <w:rPr>
          <w:szCs w:val="28"/>
        </w:rPr>
        <w:t xml:space="preserve">» на сумму ущерба, причиненного преступлением 13.12.2024 года, то есть в сумме 11000 рублей подлежат удовлетворению, в остальной части исковые требования о взыскании процентов, пеней и штрафов, фактически направлены на последующее восстановление нарушенных прав потерпевшего, в связи с чем, подобные иски подлежат разрешению в порядке гражданского судопроизводства. Кроме того, суд учитывает, что расчет процентов, пеней и штрафов суду не представлен. Следовательно, в данной части гражданский иск потерпевшего суд оставляет без рассмотрения. </w:t>
      </w:r>
    </w:p>
    <w:p w:rsidR="004F4FC6" w:rsidRPr="001B05E4" w:rsidP="004F4FC6">
      <w:pPr>
        <w:tabs>
          <w:tab w:val="left" w:pos="567"/>
        </w:tabs>
        <w:ind w:firstLine="709"/>
        <w:jc w:val="both"/>
        <w:rPr>
          <w:color w:val="000000"/>
          <w:szCs w:val="28"/>
        </w:rPr>
      </w:pPr>
      <w:r w:rsidRPr="001B05E4">
        <w:rPr>
          <w:color w:val="000000"/>
          <w:szCs w:val="28"/>
        </w:rPr>
        <w:t>Вещественные доказательства определить по принадлежности, в соответствии с требованиями ст. 81 УПК РФ.</w:t>
      </w:r>
    </w:p>
    <w:p w:rsidR="004F4FC6" w:rsidRPr="001B05E4" w:rsidP="004F4FC6">
      <w:pPr>
        <w:ind w:firstLine="708"/>
        <w:jc w:val="both"/>
        <w:rPr>
          <w:szCs w:val="28"/>
        </w:rPr>
      </w:pPr>
      <w:r w:rsidRPr="001B05E4">
        <w:rPr>
          <w:szCs w:val="28"/>
        </w:rPr>
        <w:t>Суд не усматривает оснований для конфискации мобильного телефона марки «</w:t>
      </w:r>
      <w:r w:rsidRPr="001B05E4">
        <w:rPr>
          <w:szCs w:val="28"/>
          <w:lang w:val="en-US"/>
        </w:rPr>
        <w:t>Iphone</w:t>
      </w:r>
      <w:r w:rsidRPr="001B05E4">
        <w:rPr>
          <w:szCs w:val="28"/>
        </w:rPr>
        <w:t xml:space="preserve"> 11», принадлежащего </w:t>
      </w:r>
      <w:r w:rsidRPr="001B05E4">
        <w:rPr>
          <w:szCs w:val="28"/>
        </w:rPr>
        <w:t>Галееву</w:t>
      </w:r>
      <w:r w:rsidRPr="001B05E4">
        <w:rPr>
          <w:szCs w:val="28"/>
        </w:rPr>
        <w:t xml:space="preserve"> В.А., в соответствии со ст.104.1 УПК РФ, поскольку указанный предмет вещественным доказательством по уголовному делу не признан, в настоящее время его местонахождение не установлено.   </w:t>
      </w:r>
    </w:p>
    <w:p w:rsidR="004F4FC6" w:rsidRPr="001B05E4" w:rsidP="004F4FC6">
      <w:pPr>
        <w:tabs>
          <w:tab w:val="left" w:pos="567"/>
        </w:tabs>
        <w:ind w:firstLine="709"/>
        <w:jc w:val="both"/>
        <w:rPr>
          <w:color w:val="000000" w:themeColor="text1"/>
          <w:szCs w:val="28"/>
        </w:rPr>
      </w:pPr>
      <w:r w:rsidRPr="001B05E4">
        <w:rPr>
          <w:color w:val="000000" w:themeColor="text1"/>
          <w:szCs w:val="28"/>
        </w:rPr>
        <w:t>Вопрос о процессуальных издержках разрешается отдельным постановлением.</w:t>
      </w:r>
    </w:p>
    <w:p w:rsidR="004F4FC6" w:rsidRPr="001B05E4" w:rsidP="004F4FC6">
      <w:pPr>
        <w:ind w:firstLine="709"/>
        <w:jc w:val="both"/>
        <w:rPr>
          <w:color w:val="000000" w:themeColor="text1"/>
          <w:szCs w:val="28"/>
        </w:rPr>
      </w:pPr>
      <w:r w:rsidRPr="001B05E4">
        <w:rPr>
          <w:color w:val="000000" w:themeColor="text1"/>
          <w:szCs w:val="28"/>
        </w:rPr>
        <w:t xml:space="preserve">На основании изложенного, руководствуясь ст.ст.307-309, 316 УПК РФ, </w:t>
      </w:r>
      <w:r w:rsidRPr="001B05E4">
        <w:rPr>
          <w:color w:val="000000" w:themeColor="text1"/>
          <w:szCs w:val="28"/>
        </w:rPr>
        <w:t>мировой  судья</w:t>
      </w:r>
      <w:r w:rsidRPr="001B05E4">
        <w:rPr>
          <w:color w:val="000000" w:themeColor="text1"/>
          <w:szCs w:val="28"/>
        </w:rPr>
        <w:t>,</w:t>
      </w:r>
    </w:p>
    <w:p w:rsidR="004F4FC6" w:rsidRPr="001B05E4" w:rsidP="004F4FC6">
      <w:pPr>
        <w:ind w:left="3539" w:firstLine="709"/>
        <w:jc w:val="both"/>
        <w:rPr>
          <w:color w:val="000000" w:themeColor="text1"/>
          <w:szCs w:val="28"/>
        </w:rPr>
      </w:pPr>
      <w:r w:rsidRPr="001B05E4">
        <w:rPr>
          <w:color w:val="000000" w:themeColor="text1"/>
          <w:szCs w:val="28"/>
        </w:rPr>
        <w:t>приговорил:</w:t>
      </w:r>
    </w:p>
    <w:p w:rsidR="004F4FC6" w:rsidRPr="001B05E4" w:rsidP="004F4FC6">
      <w:pPr>
        <w:ind w:firstLine="709"/>
        <w:jc w:val="both"/>
        <w:rPr>
          <w:color w:val="000000" w:themeColor="text1"/>
          <w:szCs w:val="28"/>
        </w:rPr>
      </w:pPr>
    </w:p>
    <w:p w:rsidR="004F4FC6" w:rsidRPr="001B05E4" w:rsidP="004F4FC6">
      <w:pPr>
        <w:shd w:val="clear" w:color="auto" w:fill="FFFFFF"/>
        <w:tabs>
          <w:tab w:val="left" w:pos="567"/>
          <w:tab w:val="left" w:pos="10205"/>
        </w:tabs>
        <w:ind w:firstLine="709"/>
        <w:jc w:val="both"/>
        <w:rPr>
          <w:color w:val="000000"/>
          <w:szCs w:val="28"/>
        </w:rPr>
      </w:pPr>
      <w:r w:rsidRPr="001B05E4">
        <w:rPr>
          <w:color w:val="000000" w:themeColor="text1"/>
          <w:szCs w:val="28"/>
        </w:rPr>
        <w:t>Галеева</w:t>
      </w:r>
      <w:r w:rsidRPr="001B05E4">
        <w:rPr>
          <w:color w:val="000000" w:themeColor="text1"/>
          <w:szCs w:val="28"/>
        </w:rPr>
        <w:t xml:space="preserve"> Владислава Андреевича признать виновным в совершении преступлений, предусмотренных </w:t>
      </w:r>
      <w:r w:rsidRPr="001B05E4">
        <w:rPr>
          <w:color w:val="000000"/>
          <w:szCs w:val="28"/>
        </w:rPr>
        <w:t>ч. 1 ст. 159 УК РФ, ч. 1 ст. 159 УК РФ, ч. 1 ст. 159 УК РФ и назначить ему наказание:</w:t>
      </w:r>
    </w:p>
    <w:p w:rsidR="004F4FC6" w:rsidRPr="001B05E4" w:rsidP="004F4FC6">
      <w:pPr>
        <w:shd w:val="clear" w:color="auto" w:fill="FFFFFF"/>
        <w:tabs>
          <w:tab w:val="left" w:pos="567"/>
          <w:tab w:val="left" w:pos="10205"/>
        </w:tabs>
        <w:ind w:firstLine="709"/>
        <w:jc w:val="both"/>
        <w:rPr>
          <w:color w:val="000000"/>
          <w:szCs w:val="28"/>
        </w:rPr>
      </w:pPr>
      <w:r w:rsidRPr="001B05E4">
        <w:rPr>
          <w:color w:val="000000"/>
          <w:szCs w:val="28"/>
        </w:rPr>
        <w:t xml:space="preserve">- по преступлению от 30.11.2024 года по ч. 1 ст. 159 УК РФ в виде 160 </w:t>
      </w:r>
      <w:r w:rsidRPr="001B05E4">
        <w:rPr>
          <w:bCs/>
          <w:color w:val="000000"/>
          <w:szCs w:val="28"/>
        </w:rPr>
        <w:t>(ста шестидесяти) часов обязательных работ</w:t>
      </w:r>
      <w:r w:rsidRPr="001B05E4">
        <w:rPr>
          <w:color w:val="000000"/>
          <w:szCs w:val="28"/>
        </w:rPr>
        <w:t>;</w:t>
      </w:r>
    </w:p>
    <w:p w:rsidR="004F4FC6" w:rsidRPr="001B05E4" w:rsidP="004F4FC6">
      <w:pPr>
        <w:shd w:val="clear" w:color="auto" w:fill="FFFFFF"/>
        <w:tabs>
          <w:tab w:val="left" w:pos="567"/>
          <w:tab w:val="left" w:pos="10205"/>
        </w:tabs>
        <w:ind w:firstLine="709"/>
        <w:jc w:val="both"/>
        <w:rPr>
          <w:color w:val="000000"/>
          <w:szCs w:val="28"/>
        </w:rPr>
      </w:pPr>
      <w:r w:rsidRPr="001B05E4">
        <w:rPr>
          <w:color w:val="000000"/>
          <w:szCs w:val="28"/>
        </w:rPr>
        <w:t xml:space="preserve">- по преступлению от 13.12.2024 года по ч. 1 ст. 159 УК РФ в виде 180 </w:t>
      </w:r>
      <w:r w:rsidRPr="001B05E4">
        <w:rPr>
          <w:bCs/>
          <w:color w:val="000000"/>
          <w:szCs w:val="28"/>
        </w:rPr>
        <w:t>(ста восьмидесяти) часов обязательных работ</w:t>
      </w:r>
      <w:r w:rsidRPr="001B05E4">
        <w:rPr>
          <w:color w:val="000000"/>
          <w:szCs w:val="28"/>
        </w:rPr>
        <w:t>;</w:t>
      </w:r>
    </w:p>
    <w:p w:rsidR="004F4FC6" w:rsidRPr="001B05E4" w:rsidP="004F4FC6">
      <w:pPr>
        <w:shd w:val="clear" w:color="auto" w:fill="FFFFFF"/>
        <w:tabs>
          <w:tab w:val="left" w:pos="567"/>
          <w:tab w:val="left" w:pos="10205"/>
        </w:tabs>
        <w:ind w:firstLine="709"/>
        <w:jc w:val="both"/>
        <w:rPr>
          <w:color w:val="000000"/>
          <w:szCs w:val="28"/>
        </w:rPr>
      </w:pPr>
      <w:r w:rsidRPr="001B05E4">
        <w:rPr>
          <w:color w:val="000000"/>
          <w:szCs w:val="28"/>
        </w:rPr>
        <w:t xml:space="preserve">- по преступлению от 16.12.2024 года по ч. 1 ст. 159 УК РФ в виде 200 </w:t>
      </w:r>
      <w:r w:rsidRPr="001B05E4">
        <w:rPr>
          <w:bCs/>
          <w:color w:val="000000"/>
          <w:szCs w:val="28"/>
        </w:rPr>
        <w:t>(двухсот) часов обязательных работ.</w:t>
      </w:r>
    </w:p>
    <w:p w:rsidR="004F4FC6" w:rsidRPr="001B05E4" w:rsidP="004F4FC6">
      <w:pPr>
        <w:ind w:firstLine="567"/>
        <w:jc w:val="both"/>
        <w:rPr>
          <w:color w:val="000000"/>
          <w:szCs w:val="28"/>
        </w:rPr>
      </w:pPr>
      <w:r w:rsidRPr="001B05E4">
        <w:rPr>
          <w:color w:val="000000"/>
          <w:szCs w:val="28"/>
        </w:rPr>
        <w:t xml:space="preserve">На основании ч. 2 ст. 69 УК РФ по совокупности преступлений, путем частичного сложения назначенных наказаний, окончательно назначить </w:t>
      </w:r>
      <w:r w:rsidRPr="001B05E4">
        <w:rPr>
          <w:color w:val="000000" w:themeColor="text1"/>
          <w:szCs w:val="28"/>
        </w:rPr>
        <w:t>Галееву</w:t>
      </w:r>
      <w:r w:rsidRPr="001B05E4">
        <w:rPr>
          <w:color w:val="000000" w:themeColor="text1"/>
          <w:szCs w:val="28"/>
        </w:rPr>
        <w:t xml:space="preserve"> Владиславу Андреевичу </w:t>
      </w:r>
      <w:r w:rsidRPr="001B05E4">
        <w:rPr>
          <w:color w:val="000000"/>
          <w:szCs w:val="28"/>
        </w:rPr>
        <w:t xml:space="preserve">наказание в виде 240 </w:t>
      </w:r>
      <w:r w:rsidRPr="001B05E4">
        <w:rPr>
          <w:bCs/>
          <w:color w:val="000000"/>
          <w:szCs w:val="28"/>
        </w:rPr>
        <w:t>(двухсот сорока) часов обязательных работ</w:t>
      </w:r>
      <w:r w:rsidRPr="001B05E4">
        <w:rPr>
          <w:color w:val="000000"/>
          <w:szCs w:val="28"/>
        </w:rPr>
        <w:t>.</w:t>
      </w:r>
    </w:p>
    <w:p w:rsidR="004F4FC6" w:rsidRPr="001B05E4" w:rsidP="004F4FC6">
      <w:pPr>
        <w:shd w:val="clear" w:color="auto" w:fill="FFFFFF"/>
        <w:tabs>
          <w:tab w:val="left" w:pos="567"/>
          <w:tab w:val="left" w:pos="10205"/>
        </w:tabs>
        <w:ind w:firstLine="709"/>
        <w:jc w:val="both"/>
        <w:rPr>
          <w:color w:val="000000"/>
          <w:szCs w:val="28"/>
        </w:rPr>
      </w:pPr>
      <w:r w:rsidRPr="001B05E4">
        <w:rPr>
          <w:color w:val="000000"/>
          <w:szCs w:val="28"/>
        </w:rPr>
        <w:t xml:space="preserve">Избранную в отношении </w:t>
      </w:r>
      <w:r w:rsidRPr="001B05E4">
        <w:rPr>
          <w:color w:val="000000" w:themeColor="text1"/>
          <w:szCs w:val="28"/>
        </w:rPr>
        <w:t>Галеева</w:t>
      </w:r>
      <w:r w:rsidRPr="001B05E4">
        <w:rPr>
          <w:color w:val="000000" w:themeColor="text1"/>
          <w:szCs w:val="28"/>
        </w:rPr>
        <w:t xml:space="preserve"> Владислава Андреевича </w:t>
      </w:r>
      <w:r w:rsidRPr="001B05E4">
        <w:rPr>
          <w:color w:val="000000"/>
          <w:szCs w:val="28"/>
        </w:rPr>
        <w:t>меру пресечения в виде подписки о невыезде и надлежащем поведении оставить прежней, а по вступлении приговора в законную силу отменить.</w:t>
      </w:r>
    </w:p>
    <w:p w:rsidR="004F4FC6" w:rsidRPr="001B05E4" w:rsidP="004F4FC6">
      <w:pPr>
        <w:ind w:firstLine="709"/>
        <w:jc w:val="both"/>
        <w:rPr>
          <w:szCs w:val="28"/>
        </w:rPr>
      </w:pPr>
      <w:r w:rsidRPr="001B05E4">
        <w:rPr>
          <w:szCs w:val="28"/>
        </w:rPr>
        <w:t>Гражданский иск представителя потерпевшего (гражданского истца) ПАО МФК «</w:t>
      </w:r>
      <w:r w:rsidRPr="001B05E4">
        <w:rPr>
          <w:szCs w:val="28"/>
        </w:rPr>
        <w:t>Займер</w:t>
      </w:r>
      <w:r w:rsidRPr="001B05E4">
        <w:rPr>
          <w:szCs w:val="28"/>
        </w:rPr>
        <w:t xml:space="preserve">» о взыскании с </w:t>
      </w:r>
      <w:r w:rsidRPr="001B05E4">
        <w:rPr>
          <w:szCs w:val="28"/>
        </w:rPr>
        <w:t>Галеева</w:t>
      </w:r>
      <w:r w:rsidRPr="001B05E4">
        <w:rPr>
          <w:szCs w:val="28"/>
        </w:rPr>
        <w:t xml:space="preserve"> Владислава Андреевича материального ущерба, причиненного преступлением, в размере 25300 рублей– удовлетворить частично.</w:t>
      </w:r>
    </w:p>
    <w:p w:rsidR="004F4FC6" w:rsidRPr="001B05E4" w:rsidP="004F4FC6">
      <w:pPr>
        <w:ind w:firstLine="709"/>
        <w:jc w:val="both"/>
        <w:rPr>
          <w:szCs w:val="28"/>
        </w:rPr>
      </w:pPr>
      <w:r w:rsidRPr="001B05E4">
        <w:rPr>
          <w:szCs w:val="28"/>
        </w:rPr>
        <w:t xml:space="preserve">Взыскать с </w:t>
      </w:r>
      <w:r w:rsidRPr="001B05E4">
        <w:rPr>
          <w:szCs w:val="28"/>
        </w:rPr>
        <w:t>Галеева</w:t>
      </w:r>
      <w:r w:rsidRPr="001B05E4">
        <w:rPr>
          <w:szCs w:val="28"/>
        </w:rPr>
        <w:t xml:space="preserve"> Владислава Андреевича в пользу ПАО МФК «</w:t>
      </w:r>
      <w:r w:rsidRPr="001B05E4">
        <w:rPr>
          <w:szCs w:val="28"/>
        </w:rPr>
        <w:t>Займер</w:t>
      </w:r>
      <w:r w:rsidRPr="001B05E4">
        <w:rPr>
          <w:szCs w:val="28"/>
        </w:rPr>
        <w:t xml:space="preserve">» сумму материального ущерба в размере 11 000 (одиннадцать тысяч) рублей 00 </w:t>
      </w:r>
      <w:r w:rsidRPr="001B05E4">
        <w:rPr>
          <w:szCs w:val="28"/>
        </w:rPr>
        <w:t>копеек, в остальной части гражданский иск представителя потерпевшего (гражданского истца) оставить без рассмотрения.</w:t>
      </w:r>
    </w:p>
    <w:p w:rsidR="004F4FC6" w:rsidRPr="001B05E4" w:rsidP="004F4FC6">
      <w:pPr>
        <w:ind w:firstLine="709"/>
        <w:jc w:val="both"/>
        <w:rPr>
          <w:color w:val="000000" w:themeColor="text1"/>
          <w:szCs w:val="28"/>
        </w:rPr>
      </w:pPr>
      <w:r w:rsidRPr="001B05E4">
        <w:rPr>
          <w:color w:val="000000" w:themeColor="text1"/>
          <w:szCs w:val="28"/>
        </w:rPr>
        <w:t>Вещественные доказательства: ответ ПАО МФК «</w:t>
      </w:r>
      <w:r w:rsidRPr="001B05E4">
        <w:rPr>
          <w:color w:val="000000" w:themeColor="text1"/>
          <w:szCs w:val="28"/>
        </w:rPr>
        <w:t>Займер</w:t>
      </w:r>
      <w:r w:rsidRPr="001B05E4">
        <w:rPr>
          <w:color w:val="000000" w:themeColor="text1"/>
          <w:szCs w:val="28"/>
        </w:rPr>
        <w:t>», ответ ООО МКК «</w:t>
      </w:r>
      <w:r w:rsidRPr="001B05E4">
        <w:rPr>
          <w:color w:val="000000" w:themeColor="text1"/>
          <w:szCs w:val="28"/>
        </w:rPr>
        <w:t>Русинтерфинанс</w:t>
      </w:r>
      <w:r w:rsidRPr="001B05E4">
        <w:rPr>
          <w:color w:val="000000" w:themeColor="text1"/>
          <w:szCs w:val="28"/>
        </w:rPr>
        <w:t>», ответ ООО МКК «</w:t>
      </w:r>
      <w:r w:rsidRPr="001B05E4">
        <w:rPr>
          <w:color w:val="000000" w:themeColor="text1"/>
          <w:szCs w:val="28"/>
        </w:rPr>
        <w:t>Небус</w:t>
      </w:r>
      <w:r w:rsidRPr="001B05E4">
        <w:rPr>
          <w:color w:val="000000" w:themeColor="text1"/>
          <w:szCs w:val="28"/>
        </w:rPr>
        <w:t xml:space="preserve">», ответ ООО «ОЗОН Банк», ответ ПАО «Мегафон» с </w:t>
      </w:r>
      <w:r w:rsidRPr="001B05E4">
        <w:rPr>
          <w:color w:val="000000" w:themeColor="text1"/>
          <w:szCs w:val="28"/>
          <w:lang w:val="en-US"/>
        </w:rPr>
        <w:t>CD</w:t>
      </w:r>
      <w:r w:rsidRPr="001B05E4">
        <w:rPr>
          <w:color w:val="000000" w:themeColor="text1"/>
          <w:szCs w:val="28"/>
        </w:rPr>
        <w:t>-</w:t>
      </w:r>
      <w:r w:rsidRPr="001B05E4">
        <w:rPr>
          <w:color w:val="000000" w:themeColor="text1"/>
          <w:szCs w:val="28"/>
          <w:lang w:val="en-US"/>
        </w:rPr>
        <w:t>R</w:t>
      </w:r>
      <w:r w:rsidRPr="001B05E4">
        <w:rPr>
          <w:color w:val="000000" w:themeColor="text1"/>
          <w:szCs w:val="28"/>
        </w:rPr>
        <w:t xml:space="preserve"> диском, ответ ООО «Т-Моб», ответ ПАО «АК Барс» с запросом - хранить в материалах уголовного дела, мобильный телефон «</w:t>
      </w:r>
      <w:r w:rsidRPr="001B05E4">
        <w:rPr>
          <w:color w:val="000000" w:themeColor="text1"/>
          <w:szCs w:val="28"/>
          <w:lang w:val="en-US"/>
        </w:rPr>
        <w:t>Iphone</w:t>
      </w:r>
      <w:r w:rsidRPr="001B05E4">
        <w:rPr>
          <w:color w:val="000000" w:themeColor="text1"/>
          <w:szCs w:val="28"/>
        </w:rPr>
        <w:t xml:space="preserve"> 15» – оставить в пользовании законного владельца </w:t>
      </w:r>
      <w:r w:rsidR="000E2CC0">
        <w:rPr>
          <w:color w:val="000000" w:themeColor="text1"/>
          <w:szCs w:val="28"/>
        </w:rPr>
        <w:t>ХХХ</w:t>
      </w:r>
      <w:r w:rsidRPr="001B05E4">
        <w:rPr>
          <w:color w:val="000000" w:themeColor="text1"/>
          <w:szCs w:val="28"/>
        </w:rPr>
        <w:t xml:space="preserve">. </w:t>
      </w:r>
    </w:p>
    <w:p w:rsidR="004F4FC6" w:rsidRPr="001B05E4" w:rsidP="004F4FC6">
      <w:pPr>
        <w:ind w:firstLine="709"/>
        <w:jc w:val="both"/>
        <w:rPr>
          <w:color w:val="000000"/>
          <w:szCs w:val="28"/>
        </w:rPr>
      </w:pPr>
      <w:r w:rsidRPr="001B05E4">
        <w:rPr>
          <w:color w:val="000000"/>
          <w:szCs w:val="28"/>
        </w:rPr>
        <w:t xml:space="preserve">Приговор может быть обжалован в </w:t>
      </w:r>
      <w:r w:rsidRPr="001B05E4">
        <w:rPr>
          <w:color w:val="000000"/>
          <w:szCs w:val="28"/>
        </w:rPr>
        <w:t>Сургутский</w:t>
      </w:r>
      <w:r w:rsidRPr="001B05E4">
        <w:rPr>
          <w:color w:val="000000"/>
          <w:szCs w:val="28"/>
        </w:rPr>
        <w:t xml:space="preserve"> городской суд в течение пятнадцати суток со дня его провозглашения путем подачи жалобы </w:t>
      </w:r>
      <w:r w:rsidRPr="001B05E4">
        <w:rPr>
          <w:color w:val="000000"/>
          <w:szCs w:val="28"/>
        </w:rPr>
        <w:t>через мирового судью</w:t>
      </w:r>
      <w:r w:rsidRPr="001B05E4">
        <w:rPr>
          <w:color w:val="000000"/>
          <w:szCs w:val="28"/>
        </w:rPr>
        <w:t xml:space="preserve"> судебного участка № 4 </w:t>
      </w:r>
      <w:r w:rsidRPr="001B05E4">
        <w:rPr>
          <w:color w:val="000000"/>
          <w:szCs w:val="28"/>
        </w:rPr>
        <w:t>Сургутского</w:t>
      </w:r>
      <w:r w:rsidRPr="001B05E4">
        <w:rPr>
          <w:color w:val="000000"/>
          <w:szCs w:val="28"/>
        </w:rPr>
        <w:t xml:space="preserve"> судебного района города окружного значения Сургута ХМАО-Югры. </w:t>
      </w:r>
    </w:p>
    <w:p w:rsidR="004F4FC6" w:rsidRPr="001B05E4" w:rsidP="004F4FC6">
      <w:pPr>
        <w:ind w:firstLine="709"/>
        <w:jc w:val="both"/>
        <w:rPr>
          <w:szCs w:val="28"/>
        </w:rPr>
      </w:pPr>
    </w:p>
    <w:p w:rsidR="004F4FC6" w:rsidRPr="001B05E4" w:rsidP="004F4FC6">
      <w:pPr>
        <w:ind w:firstLine="709"/>
        <w:jc w:val="both"/>
        <w:rPr>
          <w:szCs w:val="28"/>
        </w:rPr>
      </w:pPr>
    </w:p>
    <w:p w:rsidR="004F4FC6" w:rsidRPr="001B05E4" w:rsidP="004F4FC6">
      <w:pPr>
        <w:ind w:firstLine="709"/>
        <w:jc w:val="both"/>
        <w:rPr>
          <w:color w:val="000000"/>
          <w:szCs w:val="28"/>
        </w:rPr>
      </w:pPr>
    </w:p>
    <w:p w:rsidR="004F4FC6" w:rsidRPr="001B05E4" w:rsidP="004F4FC6">
      <w:pPr>
        <w:ind w:firstLine="709"/>
        <w:jc w:val="both"/>
        <w:rPr>
          <w:color w:val="000000" w:themeColor="text1"/>
          <w:szCs w:val="28"/>
        </w:rPr>
      </w:pPr>
    </w:p>
    <w:p w:rsidR="004F4FC6" w:rsidRPr="001B05E4" w:rsidP="004F4FC6">
      <w:pPr>
        <w:ind w:firstLine="709"/>
        <w:jc w:val="both"/>
        <w:rPr>
          <w:color w:val="000000" w:themeColor="text1"/>
          <w:szCs w:val="28"/>
        </w:rPr>
      </w:pPr>
      <w:r w:rsidRPr="001B05E4">
        <w:rPr>
          <w:color w:val="000000" w:themeColor="text1"/>
          <w:szCs w:val="28"/>
        </w:rPr>
        <w:t>Мировой судья</w:t>
      </w:r>
      <w:r w:rsidRPr="001B05E4">
        <w:rPr>
          <w:color w:val="000000" w:themeColor="text1"/>
          <w:szCs w:val="28"/>
        </w:rPr>
        <w:tab/>
      </w:r>
      <w:r w:rsidRPr="001B05E4">
        <w:rPr>
          <w:color w:val="000000" w:themeColor="text1"/>
          <w:szCs w:val="28"/>
        </w:rPr>
        <w:tab/>
        <w:t xml:space="preserve">                                                              Т.Р. Омельченко</w:t>
      </w:r>
    </w:p>
    <w:p w:rsidR="004F4FC6" w:rsidP="004F4FC6">
      <w:pPr>
        <w:ind w:firstLine="709"/>
        <w:jc w:val="both"/>
        <w:rPr>
          <w:color w:val="000000" w:themeColor="text1"/>
          <w:szCs w:val="28"/>
        </w:rPr>
      </w:pPr>
    </w:p>
    <w:p w:rsidR="00042FD4"/>
    <w:sectPr w:rsidSect="00B858DF">
      <w:headerReference w:type="even" r:id="rId4"/>
      <w:headerReference w:type="default" r:id="rId5"/>
      <w:pgSz w:w="11906" w:h="16838"/>
      <w:pgMar w:top="567" w:right="567" w:bottom="567" w:left="1418" w:header="340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0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C00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0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3C00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C6"/>
    <w:rsid w:val="00042FD4"/>
    <w:rsid w:val="000E2CC0"/>
    <w:rsid w:val="001B05E4"/>
    <w:rsid w:val="003C0076"/>
    <w:rsid w:val="004F4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74E0F8-B14A-4531-90DC-72179DE2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F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F4FC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F4F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4F4FC6"/>
  </w:style>
  <w:style w:type="paragraph" w:styleId="Subtitle">
    <w:name w:val="Subtitle"/>
    <w:basedOn w:val="Normal"/>
    <w:link w:val="a0"/>
    <w:qFormat/>
    <w:rsid w:val="004F4FC6"/>
    <w:pPr>
      <w:jc w:val="center"/>
    </w:pPr>
    <w:rPr>
      <w:b/>
      <w:szCs w:val="20"/>
    </w:rPr>
  </w:style>
  <w:style w:type="character" w:customStyle="1" w:styleId="a0">
    <w:name w:val="Подзаголовок Знак"/>
    <w:basedOn w:val="DefaultParagraphFont"/>
    <w:link w:val="Subtitle"/>
    <w:rsid w:val="004F4F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a1"/>
    <w:rsid w:val="004F4FC6"/>
    <w:pPr>
      <w:jc w:val="both"/>
    </w:pPr>
    <w:rPr>
      <w:sz w:val="26"/>
    </w:rPr>
  </w:style>
  <w:style w:type="character" w:customStyle="1" w:styleId="a1">
    <w:name w:val="Основной текст Знак"/>
    <w:basedOn w:val="DefaultParagraphFont"/>
    <w:link w:val="BodyText"/>
    <w:rsid w:val="004F4FC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PlainText">
    <w:name w:val="Plain Text"/>
    <w:aliases w:val="Текст Знак Знак,Текст Знак Знак Знак"/>
    <w:basedOn w:val="Normal"/>
    <w:link w:val="a2"/>
    <w:rsid w:val="004F4FC6"/>
    <w:rPr>
      <w:rFonts w:ascii="Courier New" w:hAnsi="Courier New"/>
      <w:sz w:val="24"/>
    </w:rPr>
  </w:style>
  <w:style w:type="character" w:customStyle="1" w:styleId="a2">
    <w:name w:val="Текст Знак"/>
    <w:aliases w:val="Текст Знак Знак Знак Знак,Текст Знак Знак Знак1"/>
    <w:basedOn w:val="DefaultParagraphFont"/>
    <w:link w:val="PlainText"/>
    <w:rsid w:val="004F4FC6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4F4FC6"/>
    <w:pPr>
      <w:spacing w:before="100" w:beforeAutospacing="1" w:after="100" w:afterAutospacing="1"/>
    </w:pPr>
    <w:rPr>
      <w:sz w:val="24"/>
    </w:rPr>
  </w:style>
  <w:style w:type="paragraph" w:customStyle="1" w:styleId="a3">
    <w:name w:val="Стиль"/>
    <w:rsid w:val="004F4F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